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D9" w:rsidRPr="00F64EA7" w:rsidRDefault="00543056" w:rsidP="00A56F84">
      <w:pPr>
        <w:pStyle w:val="Default"/>
        <w:ind w:left="5820" w:right="40"/>
      </w:pPr>
      <w:r w:rsidRPr="00F64EA7">
        <w:t>PATVIRTINTA</w:t>
      </w:r>
      <w:r w:rsidR="00425BD9" w:rsidRPr="00F64EA7">
        <w:t>:</w:t>
      </w:r>
    </w:p>
    <w:p w:rsidR="00A56F84" w:rsidRPr="00B24910" w:rsidRDefault="00A56F84" w:rsidP="00A56F84">
      <w:pPr>
        <w:pStyle w:val="Default"/>
        <w:ind w:left="5820" w:right="40"/>
      </w:pPr>
      <w:r w:rsidRPr="00F64EA7">
        <w:t>VšĮ Vilniaus statybininkų rengimo centro nuolatinės turto nuomos konkurso komisijos 202</w:t>
      </w:r>
      <w:r w:rsidR="00252360" w:rsidRPr="00F64EA7">
        <w:t>1-0</w:t>
      </w:r>
      <w:r w:rsidR="00F64EA7" w:rsidRPr="00F64EA7">
        <w:t>9</w:t>
      </w:r>
      <w:r w:rsidRPr="00F64EA7">
        <w:t>-</w:t>
      </w:r>
      <w:r w:rsidR="00F64EA7" w:rsidRPr="00F64EA7">
        <w:t>02</w:t>
      </w:r>
      <w:r w:rsidRPr="00F64EA7">
        <w:t xml:space="preserve"> posėdžio protokol</w:t>
      </w:r>
      <w:r w:rsidR="00425BD9" w:rsidRPr="00F64EA7">
        <w:t>u</w:t>
      </w:r>
      <w:r w:rsidRPr="00F64EA7">
        <w:t xml:space="preserve"> Nr.1</w:t>
      </w:r>
      <w:r w:rsidRPr="00B24910">
        <w:t xml:space="preserve"> </w:t>
      </w:r>
    </w:p>
    <w:p w:rsidR="004953BB" w:rsidRPr="00B24910" w:rsidRDefault="004953BB" w:rsidP="00813DAB">
      <w:pPr>
        <w:pStyle w:val="Default"/>
        <w:ind w:left="5820" w:right="40"/>
      </w:pPr>
    </w:p>
    <w:p w:rsidR="004953BB" w:rsidRPr="00B24910" w:rsidRDefault="004953BB" w:rsidP="00813DAB">
      <w:pPr>
        <w:pStyle w:val="Default"/>
        <w:ind w:left="5820" w:right="40"/>
      </w:pPr>
    </w:p>
    <w:p w:rsidR="00E040CC" w:rsidRPr="00B24910" w:rsidRDefault="00E040CC" w:rsidP="00813DAB">
      <w:pPr>
        <w:pStyle w:val="Default"/>
        <w:ind w:right="-1"/>
        <w:jc w:val="center"/>
        <w:rPr>
          <w:b/>
          <w:bCs/>
        </w:rPr>
      </w:pPr>
      <w:r w:rsidRPr="00B24910">
        <w:rPr>
          <w:b/>
          <w:bCs/>
        </w:rPr>
        <w:t xml:space="preserve">VIEŠOSIOS ĮSTAIGOS </w:t>
      </w:r>
      <w:r w:rsidR="0042085A" w:rsidRPr="00B24910">
        <w:rPr>
          <w:b/>
          <w:bCs/>
        </w:rPr>
        <w:t xml:space="preserve">VILNIAUS STATYBININKŲ RENGIMO </w:t>
      </w:r>
      <w:r w:rsidR="00EB7A5A" w:rsidRPr="00B24910">
        <w:rPr>
          <w:b/>
          <w:bCs/>
        </w:rPr>
        <w:t>C</w:t>
      </w:r>
      <w:r w:rsidRPr="00B24910">
        <w:rPr>
          <w:b/>
          <w:bCs/>
        </w:rPr>
        <w:t xml:space="preserve">ENTRO NEKILNOJAMO TURTO VIEŠO NUOMOS KONKURSO SĄLYGOS </w:t>
      </w:r>
    </w:p>
    <w:p w:rsidR="00DF0A9E" w:rsidRPr="00B24910" w:rsidRDefault="00DF0A9E" w:rsidP="00813DAB">
      <w:pPr>
        <w:pStyle w:val="Default"/>
        <w:ind w:right="-1"/>
        <w:jc w:val="center"/>
      </w:pPr>
      <w:bookmarkStart w:id="0" w:name="_GoBack"/>
      <w:bookmarkEnd w:id="0"/>
    </w:p>
    <w:p w:rsidR="00E040CC" w:rsidRPr="00813DAB" w:rsidRDefault="00A56F84" w:rsidP="00813DAB">
      <w:pPr>
        <w:pStyle w:val="Default"/>
        <w:ind w:left="4120"/>
      </w:pPr>
      <w:r w:rsidRPr="00B21B66">
        <w:rPr>
          <w:b/>
          <w:bCs/>
        </w:rPr>
        <w:t>202</w:t>
      </w:r>
      <w:r w:rsidR="00252360" w:rsidRPr="00B21B66">
        <w:rPr>
          <w:b/>
          <w:bCs/>
        </w:rPr>
        <w:t>1-09</w:t>
      </w:r>
      <w:r w:rsidR="00442AA9" w:rsidRPr="00B21B66">
        <w:rPr>
          <w:b/>
          <w:bCs/>
        </w:rPr>
        <w:t>-</w:t>
      </w:r>
      <w:r w:rsidRPr="00B21B66">
        <w:rPr>
          <w:b/>
          <w:bCs/>
        </w:rPr>
        <w:t>0</w:t>
      </w:r>
      <w:r w:rsidR="00B21B66" w:rsidRPr="00B21B66">
        <w:rPr>
          <w:b/>
          <w:bCs/>
        </w:rPr>
        <w:t>3</w:t>
      </w:r>
    </w:p>
    <w:p w:rsidR="00EB7A5A" w:rsidRPr="00813DAB" w:rsidRDefault="00EB7A5A" w:rsidP="00813DAB">
      <w:pPr>
        <w:pStyle w:val="Default"/>
        <w:ind w:left="3020"/>
        <w:rPr>
          <w:b/>
          <w:bCs/>
        </w:rPr>
      </w:pPr>
    </w:p>
    <w:p w:rsidR="00E040CC" w:rsidRDefault="00E040CC" w:rsidP="00813DAB">
      <w:pPr>
        <w:pStyle w:val="Default"/>
        <w:ind w:left="3020"/>
        <w:rPr>
          <w:b/>
          <w:bCs/>
        </w:rPr>
      </w:pPr>
      <w:r w:rsidRPr="00813DAB">
        <w:rPr>
          <w:b/>
          <w:bCs/>
        </w:rPr>
        <w:t xml:space="preserve">I. BENDROSIOS NUOSTATOS </w:t>
      </w:r>
    </w:p>
    <w:p w:rsidR="00252BAB" w:rsidRPr="00813DAB" w:rsidRDefault="00252BAB" w:rsidP="00813DAB">
      <w:pPr>
        <w:pStyle w:val="Default"/>
        <w:ind w:left="3020"/>
      </w:pPr>
    </w:p>
    <w:p w:rsidR="009E64A4" w:rsidRPr="009E64A4" w:rsidRDefault="009E64A4" w:rsidP="00CB4708">
      <w:pPr>
        <w:spacing w:after="0" w:line="240" w:lineRule="auto"/>
        <w:ind w:firstLine="851"/>
        <w:jc w:val="both"/>
        <w:rPr>
          <w:rFonts w:ascii="Times New Roman" w:hAnsi="Times New Roman" w:cs="Times New Roman"/>
          <w:sz w:val="24"/>
          <w:szCs w:val="24"/>
        </w:rPr>
      </w:pPr>
      <w:r w:rsidRPr="009E64A4">
        <w:rPr>
          <w:rFonts w:ascii="Times New Roman" w:hAnsi="Times New Roman" w:cs="Times New Roman"/>
          <w:sz w:val="24"/>
          <w:szCs w:val="24"/>
        </w:rPr>
        <w:t xml:space="preserve">1. Viešoji įstaiga Vilniaus statybininkų rengimo centras, buveinės adresas Vilnius, Laisvės pr.53, įmonės kodas 111963657, numato </w:t>
      </w:r>
      <w:r w:rsidRPr="005847AF">
        <w:rPr>
          <w:rFonts w:ascii="Times New Roman" w:hAnsi="Times New Roman" w:cs="Times New Roman"/>
          <w:sz w:val="24"/>
          <w:szCs w:val="24"/>
        </w:rPr>
        <w:t xml:space="preserve">išnuomoti </w:t>
      </w:r>
      <w:r w:rsidR="00EF7316" w:rsidRPr="005847AF">
        <w:rPr>
          <w:rFonts w:ascii="Times New Roman" w:hAnsi="Times New Roman" w:cs="Times New Roman"/>
          <w:sz w:val="24"/>
          <w:szCs w:val="24"/>
        </w:rPr>
        <w:t>patikėjimo teise</w:t>
      </w:r>
      <w:r w:rsidR="00EF7316">
        <w:rPr>
          <w:rFonts w:ascii="Times New Roman" w:hAnsi="Times New Roman" w:cs="Times New Roman"/>
          <w:sz w:val="24"/>
          <w:szCs w:val="24"/>
        </w:rPr>
        <w:t xml:space="preserve"> valdomą</w:t>
      </w:r>
      <w:r w:rsidRPr="00EF7316">
        <w:rPr>
          <w:rFonts w:ascii="Times New Roman" w:hAnsi="Times New Roman" w:cs="Times New Roman"/>
          <w:sz w:val="24"/>
          <w:szCs w:val="24"/>
        </w:rPr>
        <w:t xml:space="preserve"> turtą, nurodytą </w:t>
      </w:r>
      <w:r w:rsidR="002A5325">
        <w:rPr>
          <w:rFonts w:ascii="Times New Roman" w:hAnsi="Times New Roman" w:cs="Times New Roman"/>
          <w:sz w:val="24"/>
          <w:szCs w:val="24"/>
        </w:rPr>
        <w:t>6</w:t>
      </w:r>
      <w:r w:rsidR="00364C31">
        <w:rPr>
          <w:rFonts w:ascii="Times New Roman" w:hAnsi="Times New Roman" w:cs="Times New Roman"/>
          <w:sz w:val="24"/>
          <w:szCs w:val="24"/>
        </w:rPr>
        <w:t xml:space="preserve"> </w:t>
      </w:r>
      <w:r w:rsidRPr="00EF7316">
        <w:rPr>
          <w:rFonts w:ascii="Times New Roman" w:hAnsi="Times New Roman" w:cs="Times New Roman"/>
          <w:sz w:val="24"/>
          <w:szCs w:val="24"/>
        </w:rPr>
        <w:t>punk</w:t>
      </w:r>
      <w:r w:rsidR="00364C31">
        <w:rPr>
          <w:rFonts w:ascii="Times New Roman" w:hAnsi="Times New Roman" w:cs="Times New Roman"/>
          <w:sz w:val="24"/>
          <w:szCs w:val="24"/>
        </w:rPr>
        <w:t>te</w:t>
      </w:r>
      <w:r w:rsidRPr="00EF7316">
        <w:rPr>
          <w:rFonts w:ascii="Times New Roman" w:hAnsi="Times New Roman" w:cs="Times New Roman"/>
          <w:sz w:val="24"/>
          <w:szCs w:val="24"/>
        </w:rPr>
        <w:t xml:space="preserve">, </w:t>
      </w:r>
      <w:r w:rsidR="005847AF">
        <w:rPr>
          <w:rFonts w:ascii="Times New Roman" w:hAnsi="Times New Roman" w:cs="Times New Roman"/>
          <w:sz w:val="24"/>
          <w:szCs w:val="24"/>
        </w:rPr>
        <w:t xml:space="preserve">tiesioginio </w:t>
      </w:r>
      <w:r w:rsidRPr="00EF7316">
        <w:rPr>
          <w:rFonts w:ascii="Times New Roman" w:hAnsi="Times New Roman" w:cs="Times New Roman"/>
          <w:sz w:val="24"/>
          <w:szCs w:val="24"/>
        </w:rPr>
        <w:t>viešojo nuomos konkurso būdu</w:t>
      </w:r>
      <w:r w:rsidR="00454A5A" w:rsidRPr="00EF7316">
        <w:rPr>
          <w:rFonts w:ascii="Times New Roman" w:hAnsi="Times New Roman" w:cs="Times New Roman"/>
          <w:sz w:val="24"/>
          <w:szCs w:val="24"/>
        </w:rPr>
        <w:t xml:space="preserve"> (toliau - Konkursas)</w:t>
      </w:r>
      <w:r w:rsidRPr="00EF7316">
        <w:rPr>
          <w:rFonts w:ascii="Times New Roman" w:hAnsi="Times New Roman" w:cs="Times New Roman"/>
          <w:sz w:val="24"/>
          <w:szCs w:val="24"/>
        </w:rPr>
        <w:t>.</w:t>
      </w:r>
      <w:r w:rsidRPr="009E64A4">
        <w:rPr>
          <w:rFonts w:ascii="Times New Roman" w:hAnsi="Times New Roman" w:cs="Times New Roman"/>
          <w:sz w:val="24"/>
          <w:szCs w:val="24"/>
        </w:rPr>
        <w:t xml:space="preserve"> </w:t>
      </w:r>
    </w:p>
    <w:p w:rsidR="00CB4708" w:rsidRDefault="00CB4708" w:rsidP="00CB470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9E64A4" w:rsidRPr="009E64A4">
        <w:rPr>
          <w:rFonts w:ascii="Times New Roman" w:hAnsi="Times New Roman" w:cs="Times New Roman"/>
          <w:sz w:val="24"/>
          <w:szCs w:val="24"/>
        </w:rPr>
        <w:t xml:space="preserve">Konkursas vykdomas vadovaujantis Valstybės ilgalaikio materialiojo turto nuomos </w:t>
      </w:r>
      <w:r w:rsidR="00510F67">
        <w:rPr>
          <w:rFonts w:ascii="Times New Roman" w:hAnsi="Times New Roman" w:cs="Times New Roman"/>
          <w:sz w:val="24"/>
          <w:szCs w:val="24"/>
        </w:rPr>
        <w:t xml:space="preserve">viešojo </w:t>
      </w:r>
      <w:r w:rsidR="009E64A4" w:rsidRPr="009E64A4">
        <w:rPr>
          <w:rFonts w:ascii="Times New Roman" w:hAnsi="Times New Roman" w:cs="Times New Roman"/>
          <w:sz w:val="24"/>
          <w:szCs w:val="24"/>
        </w:rPr>
        <w:t xml:space="preserve">konkurso ir nuomos </w:t>
      </w:r>
      <w:r w:rsidR="00510F67">
        <w:rPr>
          <w:rFonts w:ascii="Times New Roman" w:hAnsi="Times New Roman" w:cs="Times New Roman"/>
          <w:sz w:val="24"/>
          <w:szCs w:val="24"/>
        </w:rPr>
        <w:t>b</w:t>
      </w:r>
      <w:r w:rsidR="009E64A4" w:rsidRPr="009E64A4">
        <w:rPr>
          <w:rFonts w:ascii="Times New Roman" w:hAnsi="Times New Roman" w:cs="Times New Roman"/>
          <w:sz w:val="24"/>
          <w:szCs w:val="24"/>
        </w:rPr>
        <w:t>e konkurso organizavimo</w:t>
      </w:r>
      <w:r w:rsidR="00510F67">
        <w:rPr>
          <w:rFonts w:ascii="Times New Roman" w:hAnsi="Times New Roman" w:cs="Times New Roman"/>
          <w:sz w:val="24"/>
          <w:szCs w:val="24"/>
        </w:rPr>
        <w:t xml:space="preserve"> ir vykdymo</w:t>
      </w:r>
      <w:r w:rsidR="009E64A4" w:rsidRPr="009E64A4">
        <w:rPr>
          <w:rFonts w:ascii="Times New Roman" w:hAnsi="Times New Roman" w:cs="Times New Roman"/>
          <w:sz w:val="24"/>
          <w:szCs w:val="24"/>
        </w:rPr>
        <w:t xml:space="preserve"> tvarkos aprašu, patvirtintu Lietuvos Respublikos Vyriausybės 2001 m. gruodžio 14 d. nutarimu Nr. </w:t>
      </w:r>
      <w:r w:rsidR="005847AF">
        <w:rPr>
          <w:rFonts w:ascii="Times New Roman" w:hAnsi="Times New Roman" w:cs="Times New Roman"/>
          <w:sz w:val="24"/>
          <w:szCs w:val="24"/>
        </w:rPr>
        <w:t xml:space="preserve">1524 </w:t>
      </w:r>
      <w:r w:rsidR="005847AF" w:rsidRPr="005847AF">
        <w:rPr>
          <w:rFonts w:ascii="Times New Roman" w:hAnsi="Times New Roman" w:cs="Times New Roman"/>
          <w:sz w:val="24"/>
          <w:szCs w:val="24"/>
        </w:rPr>
        <w:t>„D</w:t>
      </w:r>
      <w:r w:rsidR="005847AF" w:rsidRPr="005847AF">
        <w:rPr>
          <w:rFonts w:ascii="Times New Roman" w:eastAsia="Calibri" w:hAnsi="Times New Roman" w:cs="Times New Roman"/>
          <w:sz w:val="24"/>
          <w:szCs w:val="24"/>
        </w:rPr>
        <w:t>ėl valstybės ilgalaikio materialiojo turto, valstybės ir savivaldybių nekilnojamojo turto nuomos</w:t>
      </w:r>
      <w:r w:rsidR="005847AF" w:rsidRPr="005847AF">
        <w:rPr>
          <w:rFonts w:ascii="Times New Roman" w:hAnsi="Times New Roman" w:cs="Times New Roman"/>
          <w:sz w:val="24"/>
          <w:szCs w:val="24"/>
        </w:rPr>
        <w:t>“</w:t>
      </w:r>
      <w:r w:rsidR="009E64A4" w:rsidRPr="009E64A4">
        <w:rPr>
          <w:rFonts w:ascii="Times New Roman" w:hAnsi="Times New Roman" w:cs="Times New Roman"/>
          <w:sz w:val="24"/>
          <w:szCs w:val="24"/>
        </w:rPr>
        <w:t xml:space="preserve"> (toliau – Tvarkos aprašas), kitais teisės aktais ir šiomis Konkurso sąlygomis.</w:t>
      </w:r>
    </w:p>
    <w:p w:rsidR="00CB4708" w:rsidRDefault="009E64A4" w:rsidP="00CB4708">
      <w:pPr>
        <w:spacing w:after="0" w:line="240" w:lineRule="auto"/>
        <w:ind w:firstLine="851"/>
        <w:jc w:val="both"/>
        <w:rPr>
          <w:rFonts w:ascii="Times New Roman" w:hAnsi="Times New Roman" w:cs="Times New Roman"/>
          <w:sz w:val="24"/>
          <w:szCs w:val="24"/>
        </w:rPr>
      </w:pPr>
      <w:r w:rsidRPr="00CB4708">
        <w:rPr>
          <w:rFonts w:ascii="Times New Roman" w:hAnsi="Times New Roman" w:cs="Times New Roman"/>
          <w:sz w:val="24"/>
          <w:szCs w:val="24"/>
        </w:rPr>
        <w:t xml:space="preserve">3. Konkursą </w:t>
      </w:r>
      <w:r w:rsidR="00CB4708" w:rsidRPr="00CB4708">
        <w:rPr>
          <w:rFonts w:ascii="Times New Roman" w:hAnsi="Times New Roman" w:cs="Times New Roman"/>
          <w:sz w:val="24"/>
          <w:szCs w:val="24"/>
        </w:rPr>
        <w:t xml:space="preserve">organizuoja ir vykdo VšĮ Vilniaus statybininkų rengimo centro direktoriaus įsakymu sudaryta nuolatinė turto nuomos konkurso komisija (toliau - Komisija). </w:t>
      </w:r>
    </w:p>
    <w:p w:rsidR="009E64A4" w:rsidRDefault="009E64A4" w:rsidP="00CB4708">
      <w:pPr>
        <w:spacing w:after="0" w:line="240" w:lineRule="auto"/>
        <w:ind w:firstLine="851"/>
        <w:jc w:val="both"/>
        <w:rPr>
          <w:rFonts w:ascii="Times New Roman" w:hAnsi="Times New Roman" w:cs="Times New Roman"/>
          <w:sz w:val="24"/>
          <w:szCs w:val="24"/>
        </w:rPr>
      </w:pPr>
      <w:r w:rsidRPr="005E08B2">
        <w:rPr>
          <w:rFonts w:ascii="Times New Roman" w:hAnsi="Times New Roman" w:cs="Times New Roman"/>
          <w:sz w:val="24"/>
          <w:szCs w:val="24"/>
        </w:rPr>
        <w:t xml:space="preserve">4. Turto nuomos konkursas skelbiamas viešai </w:t>
      </w:r>
      <w:hyperlink r:id="rId5" w:history="1">
        <w:r w:rsidR="00FC2F56" w:rsidRPr="00E128EC">
          <w:rPr>
            <w:rStyle w:val="Hipersaitas"/>
            <w:rFonts w:ascii="Times New Roman" w:hAnsi="Times New Roman" w:cs="Times New Roman"/>
            <w:sz w:val="24"/>
            <w:szCs w:val="24"/>
          </w:rPr>
          <w:t>www.skelbimai.lt</w:t>
        </w:r>
      </w:hyperlink>
      <w:r w:rsidR="00D51E93" w:rsidRPr="005E08B2">
        <w:rPr>
          <w:rFonts w:ascii="Times New Roman" w:hAnsi="Times New Roman" w:cs="Times New Roman"/>
          <w:sz w:val="24"/>
          <w:szCs w:val="24"/>
        </w:rPr>
        <w:t xml:space="preserve"> </w:t>
      </w:r>
      <w:r w:rsidRPr="005E08B2">
        <w:rPr>
          <w:rFonts w:ascii="Times New Roman" w:hAnsi="Times New Roman" w:cs="Times New Roman"/>
          <w:sz w:val="24"/>
          <w:szCs w:val="24"/>
        </w:rPr>
        <w:t xml:space="preserve">ir </w:t>
      </w:r>
      <w:r w:rsidR="00D51E93" w:rsidRPr="005E08B2">
        <w:rPr>
          <w:rFonts w:ascii="Times New Roman" w:hAnsi="Times New Roman" w:cs="Times New Roman"/>
          <w:sz w:val="24"/>
          <w:szCs w:val="24"/>
        </w:rPr>
        <w:t xml:space="preserve">Viešosios įstaigos Vilniaus statybininkų rengimo centro </w:t>
      </w:r>
      <w:r w:rsidRPr="005E08B2">
        <w:rPr>
          <w:rFonts w:ascii="Times New Roman" w:hAnsi="Times New Roman" w:cs="Times New Roman"/>
          <w:sz w:val="24"/>
          <w:szCs w:val="24"/>
        </w:rPr>
        <w:t xml:space="preserve">interneto svetainėje  </w:t>
      </w:r>
      <w:hyperlink r:id="rId6" w:history="1">
        <w:r w:rsidR="00CB4708" w:rsidRPr="005E08B2">
          <w:rPr>
            <w:rStyle w:val="Hipersaitas"/>
            <w:rFonts w:ascii="Times New Roman" w:hAnsi="Times New Roman" w:cs="Times New Roman"/>
            <w:sz w:val="24"/>
            <w:szCs w:val="24"/>
          </w:rPr>
          <w:t>www.vsrc.lt</w:t>
        </w:r>
      </w:hyperlink>
      <w:r w:rsidR="00CB4708">
        <w:rPr>
          <w:rFonts w:ascii="Times New Roman" w:hAnsi="Times New Roman" w:cs="Times New Roman"/>
          <w:sz w:val="24"/>
          <w:szCs w:val="24"/>
        </w:rPr>
        <w:t xml:space="preserve"> </w:t>
      </w:r>
      <w:r w:rsidR="00FF50B1" w:rsidRPr="002550A7">
        <w:rPr>
          <w:rFonts w:ascii="Times New Roman" w:hAnsi="Times New Roman" w:cs="Times New Roman"/>
          <w:sz w:val="24"/>
          <w:szCs w:val="24"/>
        </w:rPr>
        <w:t>(</w:t>
      </w:r>
      <w:r w:rsidR="005670CB" w:rsidRPr="002550A7">
        <w:rPr>
          <w:rFonts w:ascii="Times New Roman" w:hAnsi="Times New Roman" w:cs="Times New Roman"/>
          <w:i/>
          <w:sz w:val="24"/>
          <w:szCs w:val="24"/>
        </w:rPr>
        <w:t>paslaugos</w:t>
      </w:r>
      <w:r w:rsidR="00FF50B1" w:rsidRPr="00CB7301">
        <w:rPr>
          <w:rFonts w:ascii="Times New Roman" w:hAnsi="Times New Roman" w:cs="Times New Roman"/>
          <w:i/>
          <w:sz w:val="24"/>
          <w:szCs w:val="24"/>
        </w:rPr>
        <w:t>→patalpų nuoma</w:t>
      </w:r>
      <w:r w:rsidR="00FF50B1">
        <w:rPr>
          <w:rFonts w:ascii="Times New Roman" w:hAnsi="Times New Roman" w:cs="Times New Roman"/>
          <w:sz w:val="24"/>
          <w:szCs w:val="24"/>
        </w:rPr>
        <w:t>).</w:t>
      </w:r>
    </w:p>
    <w:p w:rsidR="00E517EE" w:rsidRPr="00F0742E" w:rsidRDefault="00E517EE"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xml:space="preserve">5. </w:t>
      </w:r>
      <w:r w:rsidR="002A5325" w:rsidRPr="00F0742E">
        <w:rPr>
          <w:rFonts w:ascii="Times New Roman" w:hAnsi="Times New Roman" w:cs="Times New Roman"/>
          <w:b/>
          <w:sz w:val="24"/>
          <w:szCs w:val="24"/>
        </w:rPr>
        <w:t>Kontaktiniai asmenys dėl konkurso sąlygų:</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vyr. finansininkė Erika Pauliukevičienė, tel. (8-5) 2423591;</w:t>
      </w:r>
    </w:p>
    <w:p w:rsidR="002A5325" w:rsidRPr="00F0742E" w:rsidRDefault="002A5325" w:rsidP="00CB4708">
      <w:pPr>
        <w:spacing w:after="0" w:line="240" w:lineRule="auto"/>
        <w:ind w:firstLine="851"/>
        <w:jc w:val="both"/>
        <w:rPr>
          <w:rFonts w:ascii="Times New Roman" w:hAnsi="Times New Roman" w:cs="Times New Roman"/>
          <w:b/>
          <w:sz w:val="24"/>
          <w:szCs w:val="24"/>
        </w:rPr>
      </w:pPr>
      <w:r w:rsidRPr="00F0742E">
        <w:rPr>
          <w:rFonts w:ascii="Times New Roman" w:hAnsi="Times New Roman" w:cs="Times New Roman"/>
          <w:b/>
          <w:sz w:val="24"/>
          <w:szCs w:val="24"/>
        </w:rPr>
        <w:t>- viešųjų pirkimų organizatorė Daiva Šaulienė, tel. 8-671-70248.</w:t>
      </w:r>
    </w:p>
    <w:p w:rsidR="009E64A4" w:rsidRPr="00CB4708" w:rsidRDefault="009E64A4" w:rsidP="009E64A4">
      <w:pPr>
        <w:pStyle w:val="Default"/>
        <w:ind w:firstLine="560"/>
        <w:jc w:val="both"/>
      </w:pPr>
    </w:p>
    <w:p w:rsidR="002F6558" w:rsidRDefault="002F6558" w:rsidP="002F6558">
      <w:pPr>
        <w:pStyle w:val="Default"/>
        <w:ind w:firstLine="560"/>
        <w:jc w:val="center"/>
        <w:rPr>
          <w:b/>
        </w:rPr>
      </w:pPr>
      <w:r w:rsidRPr="002F6558">
        <w:rPr>
          <w:b/>
        </w:rPr>
        <w:t>II. VIEŠOJO NUOMOS KONKURSO OBJEKTAS</w:t>
      </w:r>
    </w:p>
    <w:p w:rsidR="002F6558" w:rsidRDefault="002F6558" w:rsidP="002F6558">
      <w:pPr>
        <w:pStyle w:val="Default"/>
        <w:jc w:val="both"/>
        <w:rPr>
          <w:b/>
        </w:rPr>
      </w:pPr>
    </w:p>
    <w:p w:rsidR="00A32C20" w:rsidRDefault="00450936" w:rsidP="008B6659">
      <w:pPr>
        <w:pStyle w:val="Default"/>
        <w:ind w:firstLine="851"/>
        <w:jc w:val="both"/>
        <w:rPr>
          <w:bCs/>
        </w:rPr>
      </w:pPr>
      <w:r w:rsidRPr="00DF66A2">
        <w:t>6</w:t>
      </w:r>
      <w:r w:rsidR="00EF7316" w:rsidRPr="00DF66A2">
        <w:t xml:space="preserve">. </w:t>
      </w:r>
      <w:r w:rsidR="002F6558" w:rsidRPr="00DF66A2">
        <w:t xml:space="preserve">Viešoji įstaiga Vilniaus statybininkų rengimo centras </w:t>
      </w:r>
      <w:r w:rsidR="00323F2B" w:rsidRPr="00DF66A2">
        <w:t xml:space="preserve">tiesioginio </w:t>
      </w:r>
      <w:r w:rsidR="002F6558" w:rsidRPr="00DF66A2">
        <w:t>viešo nuomos konkurso būdu</w:t>
      </w:r>
      <w:r w:rsidR="008B6659" w:rsidRPr="00DF66A2">
        <w:t xml:space="preserve"> </w:t>
      </w:r>
      <w:r w:rsidR="008B6659" w:rsidRPr="00DF66A2">
        <w:rPr>
          <w:b/>
        </w:rPr>
        <w:t xml:space="preserve">išnuomoja </w:t>
      </w:r>
      <w:r w:rsidR="00884106" w:rsidRPr="00DF66A2">
        <w:rPr>
          <w:b/>
        </w:rPr>
        <w:t>laisvu nuo užsiėmimų metu</w:t>
      </w:r>
      <w:r w:rsidR="0029209E" w:rsidRPr="00DF66A2">
        <w:rPr>
          <w:b/>
        </w:rPr>
        <w:t xml:space="preserve"> kultūros renginiams organizuoti,</w:t>
      </w:r>
      <w:r w:rsidR="00884106" w:rsidRPr="00DF66A2">
        <w:rPr>
          <w:b/>
        </w:rPr>
        <w:t xml:space="preserve"> sportinei veiklai vykdyti mokslo paskirties pastato (pastato unikalus numeris – 109</w:t>
      </w:r>
      <w:r w:rsidR="004D1F0C" w:rsidRPr="00DF66A2">
        <w:rPr>
          <w:b/>
        </w:rPr>
        <w:t>7</w:t>
      </w:r>
      <w:r w:rsidR="00884106" w:rsidRPr="00DF66A2">
        <w:rPr>
          <w:b/>
        </w:rPr>
        <w:t>-</w:t>
      </w:r>
      <w:r w:rsidR="004D1F0C" w:rsidRPr="00DF66A2">
        <w:rPr>
          <w:b/>
        </w:rPr>
        <w:t>9000</w:t>
      </w:r>
      <w:r w:rsidR="00884106" w:rsidRPr="00DF66A2">
        <w:rPr>
          <w:b/>
        </w:rPr>
        <w:t>-60</w:t>
      </w:r>
      <w:r w:rsidR="004D1F0C" w:rsidRPr="00DF66A2">
        <w:rPr>
          <w:b/>
        </w:rPr>
        <w:t>21</w:t>
      </w:r>
      <w:r w:rsidR="00884106" w:rsidRPr="00DF66A2">
        <w:rPr>
          <w:b/>
        </w:rPr>
        <w:t xml:space="preserve">, bendras pastato plotas </w:t>
      </w:r>
      <w:r w:rsidR="004D1F0C" w:rsidRPr="00DF66A2">
        <w:rPr>
          <w:b/>
        </w:rPr>
        <w:t>2492,25</w:t>
      </w:r>
      <w:r w:rsidR="00884106" w:rsidRPr="00DF66A2">
        <w:rPr>
          <w:b/>
        </w:rPr>
        <w:t xml:space="preserve"> kv.m.) </w:t>
      </w:r>
      <w:r w:rsidR="004D1F0C" w:rsidRPr="00DF66A2">
        <w:rPr>
          <w:b/>
        </w:rPr>
        <w:t>231,24</w:t>
      </w:r>
      <w:r w:rsidR="00884106" w:rsidRPr="00DF66A2">
        <w:rPr>
          <w:b/>
        </w:rPr>
        <w:t xml:space="preserve"> kv.m. patalp</w:t>
      </w:r>
      <w:r w:rsidR="009B2A53" w:rsidRPr="00DF66A2">
        <w:rPr>
          <w:b/>
        </w:rPr>
        <w:t>ą</w:t>
      </w:r>
      <w:r w:rsidR="00884106" w:rsidRPr="00DF66A2">
        <w:rPr>
          <w:b/>
        </w:rPr>
        <w:t>, esanči</w:t>
      </w:r>
      <w:r w:rsidR="009B2A53" w:rsidRPr="00DF66A2">
        <w:rPr>
          <w:b/>
        </w:rPr>
        <w:t>ą</w:t>
      </w:r>
      <w:r w:rsidR="00884106" w:rsidRPr="00DF66A2">
        <w:rPr>
          <w:b/>
        </w:rPr>
        <w:t xml:space="preserve"> Vilniuje, </w:t>
      </w:r>
      <w:r w:rsidR="004D1F0C" w:rsidRPr="00DF66A2">
        <w:rPr>
          <w:b/>
        </w:rPr>
        <w:t>Ateities g.28</w:t>
      </w:r>
      <w:r w:rsidR="00884106" w:rsidRPr="00DF66A2">
        <w:rPr>
          <w:b/>
        </w:rPr>
        <w:t xml:space="preserve"> - </w:t>
      </w:r>
      <w:r w:rsidR="0029209E" w:rsidRPr="00DF66A2">
        <w:rPr>
          <w:b/>
        </w:rPr>
        <w:t>aktų</w:t>
      </w:r>
      <w:r w:rsidR="00884106" w:rsidRPr="00DF66A2">
        <w:rPr>
          <w:b/>
        </w:rPr>
        <w:t xml:space="preserve"> salė</w:t>
      </w:r>
      <w:r w:rsidR="0029209E" w:rsidRPr="00DF66A2">
        <w:rPr>
          <w:b/>
        </w:rPr>
        <w:t xml:space="preserve"> (</w:t>
      </w:r>
      <w:r w:rsidR="00BF6059" w:rsidRPr="00DF66A2">
        <w:rPr>
          <w:rFonts w:eastAsia="Calibri"/>
          <w:b/>
        </w:rPr>
        <w:t>nekilnojamojo turto objekto kadastrinių matavimų byloje patalpa pažymėta indeks</w:t>
      </w:r>
      <w:r w:rsidR="004D1F0C" w:rsidRPr="00DF66A2">
        <w:rPr>
          <w:rFonts w:eastAsia="Calibri"/>
          <w:b/>
        </w:rPr>
        <w:t>u 2-18</w:t>
      </w:r>
      <w:r w:rsidR="00884106" w:rsidRPr="00DF66A2">
        <w:rPr>
          <w:b/>
        </w:rPr>
        <w:t xml:space="preserve">). </w:t>
      </w:r>
      <w:r w:rsidR="00A32C20" w:rsidRPr="00DF66A2">
        <w:rPr>
          <w:bCs/>
        </w:rPr>
        <w:t>Patalpų paskirtis negali būti keičiama.</w:t>
      </w:r>
      <w:r w:rsidR="00A32C20" w:rsidRPr="00F771A0">
        <w:rPr>
          <w:bCs/>
        </w:rPr>
        <w:t xml:space="preserve"> </w:t>
      </w:r>
    </w:p>
    <w:p w:rsidR="00E05581" w:rsidRDefault="00B56967" w:rsidP="008B6659">
      <w:pPr>
        <w:pStyle w:val="Default"/>
        <w:ind w:firstLine="851"/>
        <w:jc w:val="both"/>
        <w:rPr>
          <w:bCs/>
        </w:rPr>
      </w:pPr>
      <w:r w:rsidRPr="007D0AD0">
        <w:rPr>
          <w:bCs/>
        </w:rPr>
        <w:t>7. Patalpų nuomos grafikas</w:t>
      </w:r>
      <w:r w:rsidR="007D0AD0" w:rsidRPr="007D0AD0">
        <w:rPr>
          <w:bCs/>
        </w:rPr>
        <w:t xml:space="preserve"> </w:t>
      </w:r>
      <w:r w:rsidRPr="007D0AD0">
        <w:rPr>
          <w:bCs/>
        </w:rPr>
        <w:t>pateiktas 3 priede.</w:t>
      </w:r>
      <w:r>
        <w:rPr>
          <w:bCs/>
        </w:rPr>
        <w:t xml:space="preserve"> </w:t>
      </w:r>
      <w:r w:rsidR="00753D92" w:rsidRPr="00F22C2F">
        <w:rPr>
          <w:bCs/>
        </w:rPr>
        <w:t>Nuomos l</w:t>
      </w:r>
      <w:r w:rsidR="00894406" w:rsidRPr="00F22C2F">
        <w:rPr>
          <w:bCs/>
        </w:rPr>
        <w:t xml:space="preserve">aikas gali būti koreguojamas priklausomai nuo </w:t>
      </w:r>
      <w:r w:rsidR="00753D92" w:rsidRPr="00F22C2F">
        <w:rPr>
          <w:bCs/>
        </w:rPr>
        <w:t xml:space="preserve">VšĮ Vilniaus statybininkų rengimo centro </w:t>
      </w:r>
      <w:r w:rsidR="00894406" w:rsidRPr="00F22C2F">
        <w:rPr>
          <w:bCs/>
        </w:rPr>
        <w:t>sudaryto mokinių pamokų tvarkaraščio</w:t>
      </w:r>
      <w:r w:rsidR="005477E3" w:rsidRPr="00F22C2F">
        <w:rPr>
          <w:bCs/>
        </w:rPr>
        <w:t xml:space="preserve"> bei VšĮ Vilniaus statybininkų rengimo centro vykdomos </w:t>
      </w:r>
      <w:r w:rsidR="000A5596" w:rsidRPr="00F22C2F">
        <w:rPr>
          <w:bCs/>
        </w:rPr>
        <w:t xml:space="preserve">kitos </w:t>
      </w:r>
      <w:r w:rsidR="005477E3" w:rsidRPr="00F22C2F">
        <w:rPr>
          <w:bCs/>
        </w:rPr>
        <w:t>veiklos</w:t>
      </w:r>
      <w:r w:rsidR="00894406" w:rsidRPr="00F22C2F">
        <w:rPr>
          <w:bCs/>
        </w:rPr>
        <w:t>.</w:t>
      </w:r>
      <w:r w:rsidR="00D04DAB" w:rsidRPr="00F22C2F">
        <w:rPr>
          <w:bCs/>
        </w:rPr>
        <w:t xml:space="preserve"> Patalpų nuomos grafikas bus sudarytas taip, kad </w:t>
      </w:r>
      <w:r w:rsidR="00D04DAB" w:rsidRPr="00F22C2F">
        <w:rPr>
          <w:bCs/>
          <w:color w:val="auto"/>
        </w:rPr>
        <w:t xml:space="preserve">kiekvieną savaitės dieną </w:t>
      </w:r>
      <w:r w:rsidR="00D04DAB" w:rsidRPr="00F22C2F">
        <w:rPr>
          <w:bCs/>
        </w:rPr>
        <w:t xml:space="preserve">tarp skirtingų nuomininkų būtų ne trumpesnis kaip 30 min. laiko tarpas. </w:t>
      </w:r>
    </w:p>
    <w:p w:rsidR="001A3CE5" w:rsidRDefault="000E21DC" w:rsidP="001A3CE5">
      <w:pPr>
        <w:pStyle w:val="Default"/>
        <w:ind w:firstLine="851"/>
        <w:jc w:val="both"/>
        <w:rPr>
          <w:b/>
          <w:bCs/>
        </w:rPr>
      </w:pPr>
      <w:r>
        <w:t>8</w:t>
      </w:r>
      <w:r w:rsidR="001A3CE5" w:rsidRPr="006734F7">
        <w:t xml:space="preserve">. Patalpų nuomos terminas: </w:t>
      </w:r>
      <w:r w:rsidR="001A3CE5" w:rsidRPr="00321709">
        <w:rPr>
          <w:b/>
        </w:rPr>
        <w:t>ne ilgiau kaip</w:t>
      </w:r>
      <w:r w:rsidR="001A3CE5" w:rsidRPr="006734F7">
        <w:t xml:space="preserve"> </w:t>
      </w:r>
      <w:r w:rsidR="001A3CE5" w:rsidRPr="006734F7">
        <w:rPr>
          <w:b/>
          <w:bCs/>
        </w:rPr>
        <w:t xml:space="preserve">iki </w:t>
      </w:r>
      <w:r w:rsidR="001A3CE5" w:rsidRPr="008E2EEA">
        <w:rPr>
          <w:b/>
          <w:bCs/>
        </w:rPr>
        <w:t>202</w:t>
      </w:r>
      <w:r w:rsidR="00321709" w:rsidRPr="008E2EEA">
        <w:rPr>
          <w:b/>
          <w:bCs/>
        </w:rPr>
        <w:t>2</w:t>
      </w:r>
      <w:r w:rsidR="001A3CE5" w:rsidRPr="008E2EEA">
        <w:rPr>
          <w:b/>
          <w:bCs/>
        </w:rPr>
        <w:t xml:space="preserve"> m. rugpjūčio 31 d.</w:t>
      </w:r>
      <w:r w:rsidR="001A3CE5" w:rsidRPr="00513221">
        <w:rPr>
          <w:b/>
          <w:bCs/>
        </w:rPr>
        <w:t xml:space="preserve"> </w:t>
      </w:r>
    </w:p>
    <w:p w:rsidR="00016120" w:rsidRDefault="000E21DC" w:rsidP="00B93E35">
      <w:pPr>
        <w:pStyle w:val="Default"/>
        <w:ind w:firstLine="851"/>
        <w:jc w:val="both"/>
      </w:pPr>
      <w:r w:rsidRPr="00DF66A2">
        <w:rPr>
          <w:b/>
          <w:bCs/>
        </w:rPr>
        <w:t>9</w:t>
      </w:r>
      <w:r w:rsidR="00A32C20" w:rsidRPr="00DF66A2">
        <w:rPr>
          <w:b/>
          <w:bCs/>
        </w:rPr>
        <w:t xml:space="preserve">. </w:t>
      </w:r>
      <w:r w:rsidR="00C20024" w:rsidRPr="00DF66A2">
        <w:rPr>
          <w:b/>
          <w:bCs/>
        </w:rPr>
        <w:t xml:space="preserve">Pradinis turto nuompinigių dydis </w:t>
      </w:r>
      <w:r w:rsidR="00884106" w:rsidRPr="00DF66A2">
        <w:rPr>
          <w:b/>
          <w:bCs/>
        </w:rPr>
        <w:t xml:space="preserve">už 1 valandą </w:t>
      </w:r>
      <w:r w:rsidR="008B6659" w:rsidRPr="00DF66A2">
        <w:rPr>
          <w:b/>
          <w:bCs/>
        </w:rPr>
        <w:t>- 1</w:t>
      </w:r>
      <w:r w:rsidR="003E7004" w:rsidRPr="00DF66A2">
        <w:rPr>
          <w:b/>
          <w:bCs/>
        </w:rPr>
        <w:t>3</w:t>
      </w:r>
      <w:r w:rsidR="00884106" w:rsidRPr="00DF66A2">
        <w:rPr>
          <w:b/>
          <w:bCs/>
        </w:rPr>
        <w:t xml:space="preserve">,00 </w:t>
      </w:r>
      <w:r w:rsidR="003E7004" w:rsidRPr="00DF66A2">
        <w:rPr>
          <w:b/>
          <w:bCs/>
        </w:rPr>
        <w:t xml:space="preserve">(trylika) </w:t>
      </w:r>
      <w:r w:rsidR="00884106" w:rsidRPr="00DF66A2">
        <w:rPr>
          <w:b/>
          <w:bCs/>
        </w:rPr>
        <w:t>Eur</w:t>
      </w:r>
      <w:r w:rsidR="00DA0E4A" w:rsidRPr="00DF66A2">
        <w:rPr>
          <w:b/>
          <w:bCs/>
        </w:rPr>
        <w:t>.</w:t>
      </w:r>
      <w:r w:rsidR="00884106" w:rsidRPr="00DF66A2">
        <w:rPr>
          <w:b/>
          <w:bCs/>
        </w:rPr>
        <w:t xml:space="preserve"> su PVM</w:t>
      </w:r>
      <w:r w:rsidR="00884106" w:rsidRPr="00DF66A2">
        <w:t>.</w:t>
      </w:r>
      <w:r w:rsidR="00884106" w:rsidRPr="00884106">
        <w:t xml:space="preserve"> </w:t>
      </w:r>
    </w:p>
    <w:p w:rsidR="00B93E35" w:rsidRPr="00CF7C57" w:rsidRDefault="000E21DC" w:rsidP="00B93E35">
      <w:pPr>
        <w:pStyle w:val="Default"/>
        <w:ind w:firstLine="851"/>
        <w:jc w:val="both"/>
        <w:rPr>
          <w:b/>
        </w:rPr>
      </w:pPr>
      <w:r>
        <w:t>10</w:t>
      </w:r>
      <w:r w:rsidR="00A32C20" w:rsidRPr="00FA1D54">
        <w:t xml:space="preserve">. </w:t>
      </w:r>
      <w:r w:rsidR="008C41AB" w:rsidRPr="00FA1D54">
        <w:t xml:space="preserve">Suinteresuoti asmenys </w:t>
      </w:r>
      <w:r w:rsidR="00BE16CF" w:rsidRPr="00FA1D54">
        <w:t xml:space="preserve">gali apžiūrėti nuomojamas patalpas kiekvieną darbo dieną iki 15.30 val., bet </w:t>
      </w:r>
      <w:r w:rsidR="00193749" w:rsidRPr="00FA1D54">
        <w:t xml:space="preserve">ne vėliau kaip </w:t>
      </w:r>
      <w:r w:rsidR="00BE16CF" w:rsidRPr="00FA1D54">
        <w:t xml:space="preserve">likus </w:t>
      </w:r>
      <w:r w:rsidR="008E2EEA">
        <w:t>1</w:t>
      </w:r>
      <w:r w:rsidR="00BE16CF" w:rsidRPr="00FA1D54">
        <w:t xml:space="preserve"> (</w:t>
      </w:r>
      <w:r w:rsidR="008E2EEA">
        <w:t>vienai</w:t>
      </w:r>
      <w:r w:rsidR="00BE16CF" w:rsidRPr="00FA1D54">
        <w:t>) darbo dien</w:t>
      </w:r>
      <w:r w:rsidR="008E2EEA">
        <w:t>ai</w:t>
      </w:r>
      <w:r w:rsidR="00BE16CF" w:rsidRPr="00FA1D54">
        <w:t xml:space="preserve"> </w:t>
      </w:r>
      <w:r w:rsidR="00193749" w:rsidRPr="00FA1D54">
        <w:t xml:space="preserve">iki </w:t>
      </w:r>
      <w:r w:rsidR="0066741D">
        <w:t>20</w:t>
      </w:r>
      <w:r w:rsidR="00EF6CFD" w:rsidRPr="00FA1D54">
        <w:t xml:space="preserve"> punkte </w:t>
      </w:r>
      <w:r w:rsidR="00BE16CF" w:rsidRPr="00FA1D54">
        <w:t xml:space="preserve">nurodyto </w:t>
      </w:r>
      <w:r w:rsidR="00F3112E">
        <w:t xml:space="preserve">pasiūlymų </w:t>
      </w:r>
      <w:r w:rsidR="00BE16CF" w:rsidRPr="00FA1D54">
        <w:t>pateikimo termino</w:t>
      </w:r>
      <w:r w:rsidR="00BE16CF" w:rsidRPr="00DF66A2">
        <w:t xml:space="preserve">. </w:t>
      </w:r>
      <w:r w:rsidR="00B659D5" w:rsidRPr="00DF66A2">
        <w:rPr>
          <w:b/>
        </w:rPr>
        <w:t>Kontaktinis asmuo:</w:t>
      </w:r>
      <w:r w:rsidR="00B93E35" w:rsidRPr="00DF66A2">
        <w:rPr>
          <w:b/>
        </w:rPr>
        <w:t xml:space="preserve"> </w:t>
      </w:r>
      <w:r w:rsidR="00376E6E" w:rsidRPr="00DF66A2">
        <w:rPr>
          <w:b/>
        </w:rPr>
        <w:t>Sektorinio praktinio mokymo centro vadovė Alesia Ilgevičienė, tel. 8-674-06908.</w:t>
      </w:r>
      <w:r w:rsidR="00B93E35" w:rsidRPr="00CF7C57">
        <w:rPr>
          <w:b/>
        </w:rPr>
        <w:t xml:space="preserve"> </w:t>
      </w:r>
    </w:p>
    <w:p w:rsidR="00CA06E2" w:rsidRDefault="00CA06E2" w:rsidP="00CA06E2">
      <w:pPr>
        <w:pStyle w:val="Default"/>
        <w:ind w:firstLine="851"/>
        <w:jc w:val="both"/>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III. REIKALAVIMAI KONKURSO DALYVIAMS</w:t>
      </w:r>
    </w:p>
    <w:p w:rsidR="00EF5489" w:rsidRPr="00EF5489" w:rsidRDefault="00EF5489" w:rsidP="00EF5489">
      <w:pPr>
        <w:autoSpaceDE w:val="0"/>
        <w:autoSpaceDN w:val="0"/>
        <w:adjustRightInd w:val="0"/>
        <w:spacing w:after="0" w:line="240" w:lineRule="auto"/>
        <w:rPr>
          <w:rFonts w:ascii="Times New Roman" w:eastAsia="Calibri" w:hAnsi="Times New Roman" w:cs="Times New Roman"/>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11. Konkurse gali dalyvauti visi suinteresuoti fiziniai ir juridiniai asmenys, atitinkantys visus Konkurso sąlygų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lastRenderedPageBreak/>
        <w:t xml:space="preserve">12. Konkurso dalyvių siūlomas turto nuompinigių dydis už 1 val. (su PVM) negali būti mažesnis kaip nustatytas pradinis turto nuompinigių dydis (9 punktas).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13. Jei vykdant sutartį bus pakeistos teisės aktų nuostatos dėl PVM skaičiavimo, sutarties kaina gali būti perskaičiuojama pagal teisės aktų reikalavimus.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14. Pateikdamas pasiūlymą (1priedas) konkurso dalyvis sutinka su šiomis Konkurso sąlygomis ir patvirtina, kad jo pasiūlyme pateikta informacija yra teisinga ir apima viską, ko reikia tam, kad nuomos sutartis būtų įvykdyta tinkamai.</w:t>
      </w:r>
    </w:p>
    <w:p w:rsidR="00EF5489" w:rsidRPr="00EF5489" w:rsidRDefault="00EF5489" w:rsidP="00EF5489">
      <w:pPr>
        <w:autoSpaceDE w:val="0"/>
        <w:autoSpaceDN w:val="0"/>
        <w:adjustRightInd w:val="0"/>
        <w:spacing w:after="0" w:line="240" w:lineRule="auto"/>
        <w:ind w:left="2440"/>
        <w:jc w:val="both"/>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EF5489">
        <w:rPr>
          <w:rFonts w:ascii="Times New Roman" w:eastAsia="Calibri" w:hAnsi="Times New Roman" w:cs="Times New Roman"/>
          <w:b/>
          <w:bCs/>
          <w:color w:val="000000"/>
          <w:sz w:val="24"/>
          <w:szCs w:val="24"/>
        </w:rPr>
        <w:t>IV. PASIŪLYMŲ PATEIKIMAS IR JŲ REGISTRAVIMAS</w:t>
      </w:r>
    </w:p>
    <w:p w:rsidR="00EF5489" w:rsidRPr="00EF5489" w:rsidRDefault="00EF5489" w:rsidP="00EF548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15. Konkurso dalyvis privalo sumokėti pradinį įnašą (su PVM) ne mažiau kaip už 1 mėnesio nuomą, į Viešosios įstaigos Vilniaus statybininkų rengimo centro AB ,,Swedbank“ banko atsiskaitomąją sąskaitą Nr. LT06 7300 0100 8597 0660, banko kodas 73000, įmonės kodas 111963657. Pradinis įnašas privalo būti sumokėtas iki pateikiant voką su pasiūlymu registracijai.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16. Kiekvienas Konkurso dalyvis nuomos turto pradinį įnašą apsiskaičiuoja pats: numatomą nuomojamų patalpų valandų skaičių per mėnesį padauginus iš p</w:t>
      </w:r>
      <w:r w:rsidRPr="00EF5489">
        <w:rPr>
          <w:rFonts w:ascii="Times New Roman" w:eastAsia="Calibri" w:hAnsi="Times New Roman" w:cs="Times New Roman"/>
          <w:bCs/>
          <w:sz w:val="24"/>
          <w:szCs w:val="24"/>
        </w:rPr>
        <w:t>radinio turto nuompinigių dydžio (9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 Konkurso dalyvių pasiūlymai turi būti pateikiami lietuvių kalba, užklijuotame voke, ant kurio turi būti užrašyta: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17.1. konkurso dalyvio pavadinimas ir adresas;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17.2. turto, kurio nuomos konkursas buvo skelbtas, pavadinimas, adresas ir nuoroda „Turto nuomos konkursui“.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18. </w:t>
      </w:r>
      <w:r w:rsidRPr="00EF5489">
        <w:rPr>
          <w:rFonts w:ascii="Times New Roman" w:eastAsia="Calibri" w:hAnsi="Times New Roman" w:cs="Times New Roman"/>
          <w:b/>
          <w:color w:val="000000"/>
          <w:sz w:val="24"/>
          <w:szCs w:val="24"/>
        </w:rPr>
        <w:t>Voke turi būti pateikta:</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18.1. pasiūlymas (1 priedas), kuriame nurodomas konkurso dalyvio ar jo įgalioto asmens vardas, pavardė, gyvenamosios vietos adresas (šie reikalavimai taikomi fiziniams asmenims) arba asmens teisinė forma, pavadinimas, kodas ir buveinės adresas, kontaktinio asmens telefono numeris, elektroninio pašto adresas, banko sąskaitos numeris, į kurią komisija turės pervesti grąžinamą pradinį įnašą;</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18.2. nustatyta tvarka patvirtintas įgaliojimas, jeigu konkurso dalyviui konkurse atstovauja jo įgaliotas asmuo;</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18.3. steigimo dokumentų ar kitų steigimo faktą patvirtinančių dokumentų kopijos (pateikia tik juridiniai asmenys);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19. Pasiūlymas turi būti pasirašytas įmonės vadovo ar jo įgalioto atstovo. Jeigu pateikti dokumentai pasirašyti ne įmonės vadovo, pridedamas įgaliojimas.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Fizinis asmuo pasiūlymą pasirašo asmeniškai.</w:t>
      </w:r>
    </w:p>
    <w:p w:rsidR="004C39CE" w:rsidRPr="004C39CE" w:rsidRDefault="00EF5489" w:rsidP="004C39CE">
      <w:pPr>
        <w:pStyle w:val="Default"/>
        <w:ind w:firstLine="851"/>
        <w:jc w:val="both"/>
        <w:rPr>
          <w:rFonts w:eastAsia="Calibri"/>
        </w:rPr>
      </w:pPr>
      <w:r w:rsidRPr="00EF5489">
        <w:rPr>
          <w:rFonts w:eastAsia="Calibri"/>
        </w:rPr>
        <w:t xml:space="preserve">20. Konkurso dalyvių vokai su pasiūlymais turi būti pateikti </w:t>
      </w:r>
      <w:r w:rsidRPr="00EF5489">
        <w:rPr>
          <w:rFonts w:eastAsia="Calibri"/>
          <w:b/>
          <w:highlight w:val="yellow"/>
        </w:rPr>
        <w:t>ne vėliau kaip iki 202</w:t>
      </w:r>
      <w:r w:rsidR="009078F2">
        <w:rPr>
          <w:rFonts w:eastAsia="Calibri"/>
          <w:b/>
          <w:highlight w:val="yellow"/>
        </w:rPr>
        <w:t>1</w:t>
      </w:r>
      <w:r w:rsidRPr="00EF5489">
        <w:rPr>
          <w:rFonts w:eastAsia="Calibri"/>
          <w:b/>
          <w:highlight w:val="yellow"/>
        </w:rPr>
        <w:t xml:space="preserve"> m. </w:t>
      </w:r>
      <w:r w:rsidR="009078F2">
        <w:rPr>
          <w:rFonts w:eastAsia="Calibri"/>
          <w:b/>
          <w:highlight w:val="yellow"/>
        </w:rPr>
        <w:t>rugsėjo</w:t>
      </w:r>
      <w:r w:rsidRPr="00EF5489">
        <w:rPr>
          <w:rFonts w:eastAsia="Calibri"/>
          <w:b/>
          <w:highlight w:val="yellow"/>
        </w:rPr>
        <w:t xml:space="preserve"> </w:t>
      </w:r>
      <w:r w:rsidR="009078F2">
        <w:rPr>
          <w:rFonts w:eastAsia="Calibri"/>
          <w:b/>
          <w:highlight w:val="yellow"/>
        </w:rPr>
        <w:t>1</w:t>
      </w:r>
      <w:r w:rsidR="002D6CD9">
        <w:rPr>
          <w:rFonts w:eastAsia="Calibri"/>
          <w:b/>
          <w:highlight w:val="yellow"/>
        </w:rPr>
        <w:t>4</w:t>
      </w:r>
      <w:r w:rsidRPr="00EF5489">
        <w:rPr>
          <w:rFonts w:eastAsia="Calibri"/>
          <w:b/>
          <w:highlight w:val="yellow"/>
        </w:rPr>
        <w:t xml:space="preserve"> d. 1</w:t>
      </w:r>
      <w:r w:rsidR="002A7A43">
        <w:rPr>
          <w:rFonts w:eastAsia="Calibri"/>
          <w:b/>
          <w:highlight w:val="yellow"/>
        </w:rPr>
        <w:t>2</w:t>
      </w:r>
      <w:r w:rsidRPr="00EF5489">
        <w:rPr>
          <w:rFonts w:eastAsia="Calibri"/>
          <w:b/>
          <w:highlight w:val="yellow"/>
        </w:rPr>
        <w:t>.00 val.</w:t>
      </w:r>
      <w:r w:rsidRPr="00EF5489">
        <w:rPr>
          <w:rFonts w:eastAsia="Calibri"/>
        </w:rPr>
        <w:t xml:space="preserve"> adresu: Viešoji įstaiga Vilniaus statybininkų rengimo centras, Laisvės pr.53, Vilnius, 107 kab. Vėliau pateikti vokai nebus registruojami.</w:t>
      </w:r>
      <w:r w:rsidR="00803A29">
        <w:rPr>
          <w:rFonts w:eastAsia="Calibri"/>
        </w:rPr>
        <w:t xml:space="preserve"> </w:t>
      </w:r>
      <w:r w:rsidR="004C39CE" w:rsidRPr="004C39CE">
        <w:rPr>
          <w:rFonts w:eastAsia="Calibri"/>
        </w:rPr>
        <w:t xml:space="preserve">Vokus iki nurodyto termino galima pristatyti I-IV </w:t>
      </w:r>
      <w:r w:rsidR="004C39CE" w:rsidRPr="002D6CD9">
        <w:rPr>
          <w:rFonts w:eastAsia="Calibri"/>
        </w:rPr>
        <w:t>nuo 8:00 val. iki 16:</w:t>
      </w:r>
      <w:r w:rsidR="00A067D0" w:rsidRPr="002D6CD9">
        <w:rPr>
          <w:rFonts w:eastAsia="Calibri"/>
        </w:rPr>
        <w:t>00</w:t>
      </w:r>
      <w:r w:rsidR="004C39CE" w:rsidRPr="002D6CD9">
        <w:rPr>
          <w:rFonts w:eastAsia="Calibri"/>
        </w:rPr>
        <w:t xml:space="preserve"> val., V – nuo 8:00 val. iki 15:</w:t>
      </w:r>
      <w:r w:rsidR="00A067D0" w:rsidRPr="002D6CD9">
        <w:rPr>
          <w:rFonts w:eastAsia="Calibri"/>
        </w:rPr>
        <w:t>0</w:t>
      </w:r>
      <w:r w:rsidR="004C39CE" w:rsidRPr="002D6CD9">
        <w:rPr>
          <w:rFonts w:eastAsia="Calibri"/>
        </w:rPr>
        <w:t>0 val.</w:t>
      </w:r>
    </w:p>
    <w:p w:rsidR="0046008E" w:rsidRPr="002D6CD9" w:rsidRDefault="0046008E" w:rsidP="0046008E">
      <w:pPr>
        <w:pStyle w:val="Default"/>
        <w:ind w:firstLine="851"/>
        <w:jc w:val="both"/>
        <w:rPr>
          <w:b/>
          <w:color w:val="auto"/>
        </w:rPr>
      </w:pPr>
      <w:r w:rsidRPr="00402BEC">
        <w:rPr>
          <w:color w:val="auto"/>
        </w:rPr>
        <w:t xml:space="preserve">21. </w:t>
      </w:r>
      <w:r w:rsidRPr="002D6CD9">
        <w:rPr>
          <w:color w:val="auto"/>
        </w:rPr>
        <w:t xml:space="preserve">Registruojant kartu su voku pateikiama bankinio pavedimo kopija, patvirtinanti, kad konkurso dalyvis į nurodytą Viešosios įstaigos Vilniaus statybininkų rengimo centro banko sąskaitą sumokėjo pradinį įnašą apskaičiuotą pagal 16 punktą. </w:t>
      </w:r>
      <w:r w:rsidRPr="002D6CD9">
        <w:rPr>
          <w:b/>
          <w:color w:val="auto"/>
        </w:rPr>
        <w:t>Bankinio pavedimo kopija neturi būti įdėta į voką.</w:t>
      </w:r>
    </w:p>
    <w:p w:rsidR="0046008E" w:rsidRPr="00D25AAA" w:rsidRDefault="0046008E" w:rsidP="0046008E">
      <w:pPr>
        <w:pStyle w:val="Default"/>
        <w:ind w:firstLine="851"/>
        <w:jc w:val="both"/>
        <w:rPr>
          <w:b/>
        </w:rPr>
      </w:pPr>
      <w:r w:rsidRPr="002D6CD9">
        <w:rPr>
          <w:color w:val="auto"/>
        </w:rPr>
        <w:t xml:space="preserve">22. </w:t>
      </w:r>
      <w:r w:rsidRPr="002D6CD9">
        <w:rPr>
          <w:rFonts w:eastAsia="Times New Roman"/>
          <w:color w:val="auto"/>
        </w:rPr>
        <w:t>Asmenys konkurso dalyviais neregistruojami, jeigu jie nesumokėjo pradinio įnašo ir nepateikė bankinio pavedimo kopijos, patvirtinančios</w:t>
      </w:r>
      <w:r w:rsidRPr="002D6CD9">
        <w:rPr>
          <w:rFonts w:eastAsia="Times New Roman"/>
        </w:rPr>
        <w:t>,</w:t>
      </w:r>
      <w:r w:rsidRPr="00CF3F84">
        <w:rPr>
          <w:rFonts w:eastAsia="Times New Roman"/>
        </w:rPr>
        <w:t xml:space="preserve"> kad šis įnašas sumokėtas, jeigu pateikė neužklijuotą voką arba pasibaigus skelbime nurodytam dokumentų registravimo laikui, jeigu pagal užrašą ant gauto užklijuoto voko neįmanoma identifikuoti norimo išsinuomoti valstybės turto, jeigu </w:t>
      </w:r>
      <w:r w:rsidRPr="00D25AAA">
        <w:rPr>
          <w:rFonts w:eastAsia="Times New Roman"/>
        </w:rPr>
        <w:t>nurodyti trūkumai neištaisomi, kol dokumentai registruojami.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23. </w:t>
      </w:r>
      <w:r w:rsidRPr="00EF5489">
        <w:rPr>
          <w:rFonts w:ascii="Times New Roman" w:eastAsia="Times New Roman" w:hAnsi="Times New Roman" w:cs="Times New Roman"/>
          <w:color w:val="000000"/>
          <w:sz w:val="24"/>
          <w:szCs w:val="24"/>
        </w:rPr>
        <w:t xml:space="preserve">Įregistruotas konkurso dalyvis iki pasiūlymų pateikimo termino turi teisę atšaukti pateiktą pasiūlymą ir pateikti naują pasiūlymą ir kitus 18 punkte nurodytus dokumentus. Tokiu atveju konkurso dalyvių registracijos pažymoje įrašoma, kad ankstesnis pasiūlymas atšauktas ir, jeigu pateiktas naujas vokas, nurodoma naujo voko pateikimo data ir laikas. Konkurso dalyviui, pateikusiam voką su naujais dokumentais, suteikiamas naujas registracijos numeris. Draudžiama pateikti naują pasiūlymą, neatšaukus ankstesnio. Konkurso dalyviui, atšaukusiam pateiktą pasiūlymą, </w:t>
      </w:r>
      <w:r w:rsidRPr="00EF5489">
        <w:rPr>
          <w:rFonts w:ascii="Times New Roman" w:eastAsia="Times New Roman" w:hAnsi="Times New Roman" w:cs="Times New Roman"/>
          <w:color w:val="000000"/>
          <w:sz w:val="24"/>
          <w:szCs w:val="24"/>
        </w:rPr>
        <w:lastRenderedPageBreak/>
        <w:t xml:space="preserve">jo pateikti dokumentai grąžinami įvykus konkursui arba, jeigu dalyvauti konkurse neįsiregistruoja nė vienas kitas asmuo, pasibaigus dokumentų registravimo terminui. </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24. Komisijos narys registruoja konkurso dalyvių vokus: ant gauto voko nurodo konkurso dalyvio registracijos eilės numerį, voko gavimo datą ir laiką (minučių tikslumu).</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 xml:space="preserve">25. </w:t>
      </w:r>
      <w:r w:rsidRPr="00EF5489">
        <w:rPr>
          <w:rFonts w:ascii="Times New Roman" w:eastAsia="Times New Roman" w:hAnsi="Times New Roman" w:cs="Times New Roman"/>
          <w:color w:val="000000"/>
          <w:sz w:val="24"/>
          <w:szCs w:val="24"/>
        </w:rPr>
        <w:t>Iki komisijos posėdžio pradžios konkurso dalyvių vokai su dokumentais neatplėšiami, kiti asmenys su duomenimis apie įregistruotus konkurso dalyvius nesupažindinami.</w:t>
      </w: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center"/>
        <w:rPr>
          <w:rFonts w:ascii="Times New Roman" w:eastAsia="Calibri" w:hAnsi="Times New Roman" w:cs="Times New Roman"/>
          <w:b/>
          <w:color w:val="000000"/>
          <w:sz w:val="24"/>
          <w:szCs w:val="24"/>
        </w:rPr>
      </w:pPr>
      <w:r w:rsidRPr="00EF5489">
        <w:rPr>
          <w:rFonts w:ascii="Times New Roman" w:eastAsia="Calibri" w:hAnsi="Times New Roman" w:cs="Times New Roman"/>
          <w:b/>
          <w:color w:val="000000"/>
          <w:sz w:val="24"/>
          <w:szCs w:val="24"/>
        </w:rPr>
        <w:t>V. VOKŲ SU KONKURSO DALYVIŲ PASIŪLYMAIS ATPLĖŠIMAS, PASIŪLYMŲ NAGRINĖJIMAS IR VERTINIMAS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b/>
          <w:sz w:val="24"/>
          <w:szCs w:val="24"/>
          <w:highlight w:val="yellow"/>
        </w:rPr>
        <w:t>26. Vokai su Konkurso dalyvių pasiūlymais bus atplėšiami Komisijos posėdyje 202</w:t>
      </w:r>
      <w:r w:rsidR="00D975E8">
        <w:rPr>
          <w:rFonts w:ascii="Times New Roman" w:eastAsia="Calibri" w:hAnsi="Times New Roman" w:cs="Times New Roman"/>
          <w:b/>
          <w:sz w:val="24"/>
          <w:szCs w:val="24"/>
          <w:highlight w:val="yellow"/>
        </w:rPr>
        <w:t>1</w:t>
      </w:r>
      <w:r w:rsidRPr="00EF5489">
        <w:rPr>
          <w:rFonts w:ascii="Times New Roman" w:eastAsia="Calibri" w:hAnsi="Times New Roman" w:cs="Times New Roman"/>
          <w:b/>
          <w:sz w:val="24"/>
          <w:szCs w:val="24"/>
          <w:highlight w:val="yellow"/>
        </w:rPr>
        <w:t xml:space="preserve"> m. </w:t>
      </w:r>
      <w:r w:rsidR="00D975E8">
        <w:rPr>
          <w:rFonts w:ascii="Times New Roman" w:eastAsia="Calibri" w:hAnsi="Times New Roman" w:cs="Times New Roman"/>
          <w:b/>
          <w:sz w:val="24"/>
          <w:szCs w:val="24"/>
          <w:highlight w:val="yellow"/>
        </w:rPr>
        <w:t>rugsėjo</w:t>
      </w:r>
      <w:r w:rsidRPr="00EF5489">
        <w:rPr>
          <w:rFonts w:ascii="Times New Roman" w:eastAsia="Calibri" w:hAnsi="Times New Roman" w:cs="Times New Roman"/>
          <w:b/>
          <w:sz w:val="24"/>
          <w:szCs w:val="24"/>
          <w:highlight w:val="yellow"/>
        </w:rPr>
        <w:t xml:space="preserve"> 1</w:t>
      </w:r>
      <w:r w:rsidR="002D6CD9">
        <w:rPr>
          <w:rFonts w:ascii="Times New Roman" w:eastAsia="Calibri" w:hAnsi="Times New Roman" w:cs="Times New Roman"/>
          <w:b/>
          <w:sz w:val="24"/>
          <w:szCs w:val="24"/>
          <w:highlight w:val="yellow"/>
        </w:rPr>
        <w:t>4</w:t>
      </w:r>
      <w:r w:rsidRPr="00EF5489">
        <w:rPr>
          <w:rFonts w:ascii="Times New Roman" w:eastAsia="Calibri" w:hAnsi="Times New Roman" w:cs="Times New Roman"/>
          <w:b/>
          <w:sz w:val="24"/>
          <w:szCs w:val="24"/>
          <w:highlight w:val="yellow"/>
        </w:rPr>
        <w:t xml:space="preserve"> d. 1</w:t>
      </w:r>
      <w:r w:rsidR="002A7A43">
        <w:rPr>
          <w:rFonts w:ascii="Times New Roman" w:eastAsia="Calibri" w:hAnsi="Times New Roman" w:cs="Times New Roman"/>
          <w:b/>
          <w:sz w:val="24"/>
          <w:szCs w:val="24"/>
          <w:highlight w:val="yellow"/>
        </w:rPr>
        <w:t>2</w:t>
      </w:r>
      <w:r w:rsidRPr="00EF5489">
        <w:rPr>
          <w:rFonts w:ascii="Times New Roman" w:eastAsia="Calibri" w:hAnsi="Times New Roman" w:cs="Times New Roman"/>
          <w:b/>
          <w:sz w:val="24"/>
          <w:szCs w:val="24"/>
          <w:highlight w:val="yellow"/>
        </w:rPr>
        <w:t>.10 val.</w:t>
      </w:r>
      <w:r w:rsidRPr="00EF5489">
        <w:rPr>
          <w:rFonts w:ascii="Times New Roman" w:eastAsia="Calibri" w:hAnsi="Times New Roman" w:cs="Times New Roman"/>
          <w:b/>
          <w:sz w:val="24"/>
          <w:szCs w:val="24"/>
        </w:rPr>
        <w:t xml:space="preserve"> </w:t>
      </w:r>
      <w:r w:rsidRPr="00EF5489">
        <w:rPr>
          <w:rFonts w:ascii="Times New Roman" w:eastAsia="Calibri" w:hAnsi="Times New Roman" w:cs="Times New Roman"/>
          <w:color w:val="000000"/>
          <w:sz w:val="24"/>
          <w:szCs w:val="24"/>
        </w:rPr>
        <w:t>adresu: Laisvės pr.53, Vilnius, 107 kab. Dalyvauti konkurse turi teisę įregistruoti konkurso dalyviai ar jų įgalioti atstovai.</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27. Komisijos pirmininkas leidžia atvykusiems konkurso dalyviams arba jų atstovams įsitikinti, kad vokai su pasiūlymais yra nepažeisti. Tik tada jis atplėšia vokus, nepažeisdamas užklijavimo juostos. Komisijos pirmininkas skelbia konkurso dalyvio pavadinimą, siūlomą nuomos kainą už 1 val. Eur.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28. Komisija nagrinėja gautus pasiūlymus ir tikrina, ar teisingai ir pagal pateiktą formą užpildytas pasiūlymas (1priedas);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sidRPr="00EF5489">
        <w:rPr>
          <w:rFonts w:ascii="Times New Roman" w:eastAsia="Calibri" w:hAnsi="Times New Roman" w:cs="Times New Roman"/>
          <w:color w:val="000000"/>
          <w:sz w:val="24"/>
          <w:szCs w:val="24"/>
        </w:rPr>
        <w:t>29. Komisija vertina tuos pasiūlymus, kurie atitinka šio Konkurso sąlygų visus reikalavimus.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 xml:space="preserve">30. Įvertinus pateiktus pasiūlymus, sudaroma pasiūlymų eilė. </w:t>
      </w:r>
      <w:r w:rsidRPr="00EF5489">
        <w:rPr>
          <w:rFonts w:ascii="Times New Roman" w:eastAsia="Calibri" w:hAnsi="Times New Roman" w:cs="Times New Roman"/>
          <w:spacing w:val="-4"/>
          <w:sz w:val="24"/>
          <w:szCs w:val="24"/>
        </w:rPr>
        <w:t>Pasiūlymai šioje eilėje surašomi kainos mažėjimo</w:t>
      </w:r>
      <w:r w:rsidRPr="00EF5489">
        <w:rPr>
          <w:rFonts w:ascii="Times New Roman" w:eastAsia="Calibri" w:hAnsi="Times New Roman" w:cs="Times New Roman"/>
          <w:i/>
          <w:spacing w:val="-4"/>
          <w:sz w:val="24"/>
          <w:szCs w:val="24"/>
        </w:rPr>
        <w:t> </w:t>
      </w:r>
      <w:r w:rsidRPr="00EF5489">
        <w:rPr>
          <w:rFonts w:ascii="Times New Roman" w:eastAsia="Calibri" w:hAnsi="Times New Roman" w:cs="Times New Roman"/>
          <w:spacing w:val="-4"/>
          <w:sz w:val="24"/>
          <w:szCs w:val="24"/>
        </w:rPr>
        <w:t>tvarka (</w:t>
      </w:r>
      <w:r w:rsidRPr="00EF5489">
        <w:rPr>
          <w:rFonts w:ascii="Times New Roman" w:eastAsia="Calibri" w:hAnsi="Times New Roman" w:cs="Times New Roman"/>
          <w:sz w:val="24"/>
          <w:szCs w:val="24"/>
        </w:rPr>
        <w:t>Pirmoje vietoje įrašomas dalyvis nurodęs didžiausią 1 val. nuomos kainą su PVM).</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31. Konkurso laimėtoju (-ais) pripažįstamas (-i) konkurso dalyvis (-iai), pasiūlyme nurodęs (-ę) didžiausią nuomos kainą už 1 val. su PVM. Jeigu tokią pat kainą (didžiausią) pasiūlo keli dalyviai, laimėtoju pripažįstamas dalyvis, anksčiau įregistruotas pažymoje.</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EF5489">
        <w:rPr>
          <w:rFonts w:ascii="Times New Roman" w:eastAsia="Calibri" w:hAnsi="Times New Roman" w:cs="Times New Roman"/>
          <w:sz w:val="24"/>
          <w:szCs w:val="24"/>
        </w:rPr>
        <w:t>Konkurso laimėtojais gali būti pripažinti keli konkurso dalyviai. Dalyviui, pateikusiam didžiausią 1 val. nuomos kainą su PVM, suteikiama pirmenybė pasirinkti patalpų nuomai tinkamiausią savaitės dieną/dienas ir tinkamiausią laiką. Sekantis dalyvis, esantis eilėje po didžiausią kainą pasiūliusio dalyvio, renkasi tinkamiausią savaitės dieną/dienas ir tinkamiausią laiką iš likusių laisvų savaitės dienų ir laikų. Tokiu būdu pagal pasiūlytą kainą dalyviams bus siūloma pasirinkti tinkamiausią savaitės dieną ir laiką iš likusių laisvų savaitės dienų ir laikų tol, kol bus užpildytas patalpų nuomos grafikas (7 punktas).</w:t>
      </w:r>
    </w:p>
    <w:p w:rsidR="00EF5489" w:rsidRPr="00EF5489" w:rsidRDefault="00EF5489" w:rsidP="00EF5489">
      <w:pPr>
        <w:autoSpaceDE w:val="0"/>
        <w:autoSpaceDN w:val="0"/>
        <w:adjustRightInd w:val="0"/>
        <w:spacing w:after="0" w:line="240" w:lineRule="auto"/>
        <w:ind w:firstLine="851"/>
        <w:jc w:val="both"/>
        <w:rPr>
          <w:rFonts w:ascii="Times New Roman" w:eastAsia="Calibri" w:hAnsi="Times New Roman" w:cs="Times New Roman"/>
          <w:b/>
          <w:color w:val="000000"/>
          <w:sz w:val="24"/>
          <w:szCs w:val="24"/>
        </w:rPr>
      </w:pPr>
      <w:r w:rsidRPr="00EF5489">
        <w:rPr>
          <w:rFonts w:ascii="Times New Roman" w:eastAsia="Calibri" w:hAnsi="Times New Roman" w:cs="Times New Roman"/>
          <w:color w:val="000000"/>
          <w:sz w:val="24"/>
          <w:szCs w:val="24"/>
        </w:rPr>
        <w:t>32.</w:t>
      </w:r>
      <w:r w:rsidRPr="00EF5489">
        <w:rPr>
          <w:rFonts w:ascii="Times New Roman" w:eastAsia="Calibri" w:hAnsi="Times New Roman" w:cs="Times New Roman"/>
          <w:b/>
          <w:color w:val="000000"/>
          <w:sz w:val="24"/>
          <w:szCs w:val="24"/>
        </w:rPr>
        <w:t xml:space="preserve"> </w:t>
      </w:r>
      <w:r w:rsidRPr="00EF5489">
        <w:rPr>
          <w:rFonts w:ascii="Times New Roman" w:eastAsia="Calibri" w:hAnsi="Times New Roman" w:cs="Times New Roman"/>
          <w:color w:val="000000"/>
          <w:sz w:val="24"/>
          <w:szCs w:val="24"/>
        </w:rPr>
        <w:t>Nuomos konkurso rezultatai įforminami protokolu, kurį pasirašo Komisijos pirmininkas ir Komisijos nariai. Kiekvienas konkurso dalyvis arba jo atstovas turi teisę nuo protokolo pasirašymo dienos susipažinti su protokolu.</w:t>
      </w: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 KITOS KONKURSO SĄLYGOS</w:t>
      </w:r>
    </w:p>
    <w:p w:rsidR="00EF5489" w:rsidRPr="00EF5489" w:rsidRDefault="00EF5489" w:rsidP="00EF5489">
      <w:pPr>
        <w:spacing w:after="0" w:line="240" w:lineRule="auto"/>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33. Nuomos konkurso laimėtojas, neatvykęs į Komisijos posėdį, apie Konkurso rezultatus informuojamas raštu per 3 darbo dienas nuo protokolo pasirašymo dienos: jam išsiunčiamas pranešimas, kuriame nurodomas laikas, kada bus pasirašoma sutartis. Nuomos sutartis turi būti pasirašyta ne anksčiau kaip po 5 darbo dienų ir ne vėliau kaip per 10 darbo dienų nuo protokolo pasirašymo dienos.</w:t>
      </w:r>
      <w:r w:rsidRPr="00EF5489">
        <w:rPr>
          <w:rFonts w:ascii="Calibri" w:eastAsia="Calibri" w:hAnsi="Calibri" w:cs="Times New Roman"/>
        </w:rPr>
        <w:t xml:space="preserve"> </w:t>
      </w:r>
      <w:r w:rsidRPr="00EF5489">
        <w:rPr>
          <w:rFonts w:ascii="Times New Roman" w:eastAsia="Calibri" w:hAnsi="Times New Roman" w:cs="Times New Roman"/>
          <w:sz w:val="24"/>
          <w:szCs w:val="24"/>
          <w:lang w:eastAsia="lt-LT"/>
        </w:rPr>
        <w:t>Konkurso laimėtojas, negalintis nurodytu laiku atvykti pasirašyti Turto nuomos sutarties, ne vėliau kaip per 3 darbo dienas nuo pranešimo apie Konkurso rezultatus gavimo dienos apie tai informuoja Komisiją ir suderina su ja kitą Turto nuomos sutarties pasirašymo datą.</w:t>
      </w:r>
    </w:p>
    <w:p w:rsid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34. Jeigu dalyvauti patalpų nuomos konkurse nustatyta tvarka užsiregistravo tik vienas Konkurso dalyvis, kuris atitinka Konkurso sąlygose nustatytus reikalavimus ir pasiūlęs ne mažiau už nustatytą pradinę nuomos kainą už 1 val. su  PVM, jis laikomas Konkurso laimėtoju.</w:t>
      </w:r>
    </w:p>
    <w:p w:rsidR="00442B54" w:rsidRPr="00EF5489" w:rsidRDefault="00442B54" w:rsidP="00442B54">
      <w:pPr>
        <w:spacing w:after="0" w:line="240" w:lineRule="auto"/>
        <w:ind w:firstLine="851"/>
        <w:jc w:val="both"/>
        <w:rPr>
          <w:rFonts w:ascii="Times New Roman" w:eastAsia="Calibri" w:hAnsi="Times New Roman" w:cs="Times New Roman"/>
          <w:sz w:val="24"/>
          <w:szCs w:val="24"/>
          <w:lang w:eastAsia="lt-LT"/>
        </w:rPr>
      </w:pPr>
      <w:r w:rsidRPr="00DF01E4">
        <w:rPr>
          <w:rFonts w:ascii="Times New Roman" w:eastAsia="Calibri" w:hAnsi="Times New Roman" w:cs="Times New Roman"/>
          <w:sz w:val="24"/>
          <w:szCs w:val="24"/>
          <w:lang w:eastAsia="lt-LT"/>
        </w:rPr>
        <w:t>Šiuo atveju nuomos sutartis gali būti pasirašyta iš karto, t.y. neišlaukiant 5 darbo dienų nuo protokolo pasirašymo dienos.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35. Jeigu dalyvauti patalpų nuomos konkurse neužsiregistravo nė vienas dalyvis arba nei vienas konkurso dalyvis neatitinka kvalifikacinių reikalavimų, arba visi konkurso dalyviai pasiūlė </w:t>
      </w:r>
      <w:r w:rsidRPr="00EF5489">
        <w:rPr>
          <w:rFonts w:ascii="Times New Roman" w:eastAsia="Calibri" w:hAnsi="Times New Roman" w:cs="Times New Roman"/>
          <w:sz w:val="24"/>
          <w:szCs w:val="24"/>
          <w:lang w:eastAsia="lt-LT"/>
        </w:rPr>
        <w:lastRenderedPageBreak/>
        <w:t>mažesnę nuomos kainą už 1 val. su PVM už nustatytą pradinę nuomos kainą už 1 val. su PVM, ir/ar buvo atmesti visų konkurso dalyvių pasiūlymai, Konkursas skelbiamas neįvykusiu.</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36.</w:t>
      </w:r>
      <w:r w:rsidRPr="00EF5489">
        <w:rPr>
          <w:rFonts w:ascii="Times New Roman" w:eastAsia="Calibri" w:hAnsi="Times New Roman" w:cs="Times New Roman"/>
          <w:color w:val="FF0000"/>
          <w:sz w:val="24"/>
          <w:szCs w:val="24"/>
          <w:lang w:eastAsia="lt-LT"/>
        </w:rPr>
        <w:t xml:space="preserve"> </w:t>
      </w:r>
      <w:r w:rsidRPr="00EF5489">
        <w:rPr>
          <w:rFonts w:ascii="Times New Roman" w:eastAsia="Times New Roman" w:hAnsi="Times New Roman" w:cs="Times New Roman"/>
          <w:sz w:val="24"/>
          <w:szCs w:val="24"/>
        </w:rPr>
        <w:t xml:space="preserve">Konkurso dalyviams, nelaimėjusiems konkurso, arba Tvarkos aprašo 32 punkte nurodytu atveju Konkursą paskelbus neįvykusiu, turto valdytojas per 5 darbo dienas po komisijos protokolo pasirašymo grąžina pradinius įnašus į sąskaitas, nurodytas Konkurso dalyvių dokumentuose.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Times New Roman" w:hAnsi="Times New Roman" w:cs="Times New Roman"/>
          <w:sz w:val="24"/>
          <w:szCs w:val="24"/>
        </w:rPr>
        <w:t>37. Konkurso laimėtojo (-jų) pradinis įnašas įskaitomas į turto nuompinigius.</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38. Jeigu patalpų nuomos konkurso laimėtojas atsisako sudaryti nuomos sutartį, pradinis įnašas jam negrąžinamas. Tokiu atveju, Komisijos sprendimu, konkurso laimėtoju pripažįstamas kitas pagal eilę Konkurso sąlygas atitinkančius dokumentus pateikęs konkurso dalyvis, pasiūlęs didžiausią nuomos kainą už 1 val. su PVM.</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 Nuomotojas bet kuriuo metu iki nuomos sutarties sudarymo turi teisę nutraukti Konkursą, jeigu: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39.1. atsiranda aplinkybių, kurių nebuvo galima numatyti iki paskelbiant Konkursą;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 xml:space="preserve">39.2. paskelbus Konkursą paaiškėja, kad Turto nuoma negalima. </w:t>
      </w:r>
    </w:p>
    <w:p w:rsidR="00EF5489" w:rsidRPr="00EF5489" w:rsidRDefault="00EF5489" w:rsidP="00EF5489">
      <w:pPr>
        <w:spacing w:after="0" w:line="240" w:lineRule="auto"/>
        <w:ind w:firstLine="851"/>
        <w:jc w:val="both"/>
        <w:rPr>
          <w:rFonts w:ascii="Times New Roman" w:eastAsia="Calibri" w:hAnsi="Times New Roman" w:cs="Times New Roman"/>
          <w:sz w:val="24"/>
          <w:szCs w:val="24"/>
        </w:rPr>
      </w:pPr>
      <w:r w:rsidRPr="00EF5489">
        <w:rPr>
          <w:rFonts w:ascii="Times New Roman" w:eastAsia="Calibri" w:hAnsi="Times New Roman" w:cs="Times New Roman"/>
          <w:sz w:val="24"/>
          <w:szCs w:val="24"/>
        </w:rPr>
        <w:t>40. Konkurso dalyviai apie sprendimą nutraukti konkurso procedūras informuojami raštu (jiems išsiunčiami pranešimai), ir pradinis įnašas jiems grąžinamas per 5 darbo dienas nuo sprendimo nutraukti konkursą priėmimo.</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rPr>
        <w:t xml:space="preserve">41. Nuomotojo ir Konkurso dalyvių ginčai sprendžiami Lietuvos Respublikos administracinių bylų teisenos įstatymo (Žin., 1999, Nr. </w:t>
      </w:r>
      <w:r w:rsidRPr="00EF5489">
        <w:rPr>
          <w:rFonts w:ascii="Times New Roman" w:eastAsia="Calibri" w:hAnsi="Times New Roman" w:cs="Times New Roman"/>
          <w:sz w:val="24"/>
          <w:szCs w:val="24"/>
          <w:u w:val="single"/>
        </w:rPr>
        <w:t>13-308</w:t>
      </w:r>
      <w:r w:rsidRPr="00EF5489">
        <w:rPr>
          <w:rFonts w:ascii="Times New Roman" w:eastAsia="Calibri" w:hAnsi="Times New Roman" w:cs="Times New Roman"/>
          <w:sz w:val="24"/>
          <w:szCs w:val="24"/>
        </w:rPr>
        <w:t xml:space="preserve">; 2000, Nr. 85-2566) nustatyta tvarka.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 xml:space="preserve">42. Turto nuomos sutarties projektas (2 priedas) ir pasiūlymo forma (1 priedas) pridedami prie šių Konkurso sąlygų. </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r w:rsidRPr="00EF5489">
        <w:rPr>
          <w:rFonts w:ascii="Times New Roman" w:eastAsia="Calibri" w:hAnsi="Times New Roman" w:cs="Times New Roman"/>
          <w:b/>
          <w:sz w:val="24"/>
          <w:szCs w:val="24"/>
          <w:lang w:eastAsia="lt-LT"/>
        </w:rPr>
        <w:t>VII. SUTARTIES PAGRINDINĖS SĄLYGOS</w:t>
      </w:r>
    </w:p>
    <w:p w:rsidR="00EF5489" w:rsidRPr="00EF5489" w:rsidRDefault="00EF5489" w:rsidP="00EF5489">
      <w:pPr>
        <w:spacing w:after="0" w:line="240" w:lineRule="auto"/>
        <w:ind w:firstLine="851"/>
        <w:jc w:val="center"/>
        <w:rPr>
          <w:rFonts w:ascii="Times New Roman" w:eastAsia="Calibri" w:hAnsi="Times New Roman" w:cs="Times New Roman"/>
          <w:b/>
          <w:sz w:val="24"/>
          <w:szCs w:val="24"/>
          <w:lang w:eastAsia="lt-LT"/>
        </w:rPr>
      </w:pP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43. Visos sutarties sąlygos pateiktos šių konkurso sąlygų 2 priede.</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r w:rsidRPr="00EF5489">
        <w:rPr>
          <w:rFonts w:ascii="Times New Roman" w:eastAsia="Calibri" w:hAnsi="Times New Roman" w:cs="Times New Roman"/>
          <w:sz w:val="24"/>
          <w:szCs w:val="24"/>
          <w:lang w:eastAsia="lt-LT"/>
        </w:rPr>
        <w:t>44. Nuomotojas įsipareigoja p</w:t>
      </w:r>
      <w:r w:rsidRPr="00EF5489">
        <w:rPr>
          <w:rFonts w:ascii="Times New Roman" w:eastAsia="Times New Roman" w:hAnsi="Times New Roman" w:cs="Times New Roman"/>
          <w:bCs/>
          <w:sz w:val="24"/>
          <w:szCs w:val="24"/>
          <w:lang w:eastAsia="lt-LT"/>
        </w:rPr>
        <w:t>er 15 (penkiolika) darbo dienų nuo sutarties pasirašymo dienos kreiptis į valstybės įmonę Registrų centrą dėl Sutarties įregistravimo Nekilnojamojo turto registre ir apmokėti su Sutarties registravimu susijusias išlaidas.</w:t>
      </w:r>
      <w:r w:rsidRPr="00EF5489">
        <w:rPr>
          <w:rFonts w:ascii="Times New Roman" w:eastAsia="Calibri" w:hAnsi="Times New Roman" w:cs="Times New Roman"/>
          <w:sz w:val="24"/>
          <w:szCs w:val="24"/>
          <w:lang w:eastAsia="lt-LT"/>
        </w:rPr>
        <w:t xml:space="preserve"> </w:t>
      </w:r>
    </w:p>
    <w:p w:rsidR="00EF5489" w:rsidRPr="00EF5489" w:rsidRDefault="00EF5489" w:rsidP="00EF5489">
      <w:pPr>
        <w:spacing w:after="0" w:line="240" w:lineRule="auto"/>
        <w:ind w:firstLine="851"/>
        <w:jc w:val="both"/>
        <w:rPr>
          <w:rFonts w:ascii="Times New Roman" w:eastAsia="Times New Roman" w:hAnsi="Times New Roman" w:cs="Times New Roman"/>
          <w:bCs/>
          <w:sz w:val="24"/>
          <w:szCs w:val="24"/>
          <w:lang w:eastAsia="lt-LT"/>
        </w:rPr>
      </w:pPr>
      <w:r w:rsidRPr="00EF5489">
        <w:rPr>
          <w:rFonts w:ascii="Times New Roman" w:eastAsia="Times New Roman" w:hAnsi="Times New Roman" w:cs="Times New Roman"/>
          <w:bCs/>
          <w:sz w:val="24"/>
          <w:szCs w:val="24"/>
          <w:lang w:eastAsia="lt-LT"/>
        </w:rPr>
        <w:t xml:space="preserve">45. Nuomininkas įsipareigoja </w:t>
      </w:r>
      <w:r w:rsidRPr="00EF5489">
        <w:rPr>
          <w:rFonts w:ascii="Times New Roman" w:eastAsia="Calibri" w:hAnsi="Times New Roman" w:cs="Times New Roman"/>
          <w:sz w:val="24"/>
          <w:szCs w:val="24"/>
        </w:rPr>
        <w:t xml:space="preserve">per 20 (dvidešimt) kalendorinių dienų nuo sąskaitos faktūros gavimo dienos kompensuoti nuomotojui su Sutarties įregistravimu Nekilnojamojo turto registre susijusias išlaidas. </w:t>
      </w:r>
    </w:p>
    <w:p w:rsidR="00EF5489" w:rsidRPr="00EF5489" w:rsidRDefault="00EF5489" w:rsidP="00EF5489">
      <w:pPr>
        <w:spacing w:after="0" w:line="240" w:lineRule="auto"/>
        <w:ind w:firstLine="851"/>
        <w:jc w:val="both"/>
        <w:rPr>
          <w:rFonts w:ascii="Times New Roman" w:eastAsia="Calibri" w:hAnsi="Times New Roman" w:cs="Times New Roman"/>
          <w:sz w:val="24"/>
          <w:szCs w:val="24"/>
          <w:lang w:eastAsia="lt-LT"/>
        </w:rPr>
      </w:pPr>
    </w:p>
    <w:p w:rsidR="00A019F8" w:rsidRDefault="00A019F8" w:rsidP="00DB4337">
      <w:pPr>
        <w:spacing w:after="0" w:line="240" w:lineRule="auto"/>
        <w:ind w:firstLine="851"/>
        <w:jc w:val="both"/>
        <w:rPr>
          <w:rFonts w:ascii="Times New Roman" w:eastAsia="Calibri" w:hAnsi="Times New Roman" w:cs="Times New Roman"/>
          <w:sz w:val="24"/>
          <w:szCs w:val="24"/>
          <w:lang w:eastAsia="lt-LT"/>
        </w:rPr>
      </w:pPr>
    </w:p>
    <w:p w:rsidR="0028361B" w:rsidRPr="009E10FD" w:rsidRDefault="0028361B" w:rsidP="0028361B">
      <w:pPr>
        <w:pStyle w:val="Default"/>
      </w:pPr>
    </w:p>
    <w:p w:rsidR="0028361B" w:rsidRPr="009E10FD" w:rsidRDefault="0028361B" w:rsidP="0028361B">
      <w:pPr>
        <w:pStyle w:val="Default"/>
      </w:pPr>
    </w:p>
    <w:p w:rsidR="0028361B" w:rsidRDefault="0028361B" w:rsidP="0028361B">
      <w:pPr>
        <w:pStyle w:val="Default"/>
      </w:pPr>
    </w:p>
    <w:p w:rsidR="0028361B" w:rsidRPr="0028361B" w:rsidRDefault="0028361B" w:rsidP="0028361B">
      <w:pPr>
        <w:pStyle w:val="Default"/>
      </w:pPr>
    </w:p>
    <w:p w:rsidR="00615FD9" w:rsidRPr="00813DAB" w:rsidRDefault="00615FD9" w:rsidP="00615FD9">
      <w:pPr>
        <w:pStyle w:val="Default"/>
      </w:pPr>
    </w:p>
    <w:p w:rsidR="00E040CC" w:rsidRPr="00813DAB" w:rsidRDefault="00E040CC" w:rsidP="00813DAB">
      <w:pPr>
        <w:pStyle w:val="Default"/>
        <w:pageBreakBefore/>
        <w:jc w:val="right"/>
      </w:pPr>
      <w:r w:rsidRPr="00813DAB">
        <w:lastRenderedPageBreak/>
        <w:t xml:space="preserve">Priedas Nr.1 </w:t>
      </w:r>
    </w:p>
    <w:p w:rsidR="00E040CC" w:rsidRDefault="00B060DE" w:rsidP="00813DAB">
      <w:pPr>
        <w:pStyle w:val="Default"/>
        <w:jc w:val="center"/>
        <w:rPr>
          <w:b/>
          <w:bCs/>
        </w:rPr>
      </w:pPr>
      <w:r>
        <w:rPr>
          <w:b/>
          <w:bCs/>
        </w:rPr>
        <w:t>PASIŪLYMAS</w:t>
      </w:r>
    </w:p>
    <w:p w:rsidR="00091602" w:rsidRPr="00813DAB" w:rsidRDefault="00091602" w:rsidP="00091602">
      <w:pPr>
        <w:pStyle w:val="Default"/>
        <w:jc w:val="center"/>
      </w:pPr>
      <w:r>
        <w:rPr>
          <w:b/>
          <w:bCs/>
        </w:rPr>
        <w:t xml:space="preserve">DĖL </w:t>
      </w:r>
      <w:r w:rsidR="00277F7F">
        <w:rPr>
          <w:b/>
          <w:bCs/>
        </w:rPr>
        <w:t>AKTŲ</w:t>
      </w:r>
      <w:r>
        <w:rPr>
          <w:b/>
          <w:bCs/>
        </w:rPr>
        <w:t xml:space="preserve"> SALĖS, ESANČIOS </w:t>
      </w:r>
      <w:r w:rsidR="001A11D7">
        <w:rPr>
          <w:b/>
          <w:bCs/>
        </w:rPr>
        <w:t>ATEITIES G.28</w:t>
      </w:r>
      <w:r>
        <w:rPr>
          <w:b/>
          <w:bCs/>
        </w:rPr>
        <w:t>, VILNIUS, NUOMOS</w:t>
      </w:r>
    </w:p>
    <w:p w:rsidR="00091602" w:rsidRPr="00813DAB" w:rsidRDefault="00091602" w:rsidP="00813DAB">
      <w:pPr>
        <w:pStyle w:val="Default"/>
        <w:jc w:val="center"/>
      </w:pPr>
    </w:p>
    <w:p w:rsidR="00E040CC" w:rsidRPr="00813DAB" w:rsidRDefault="00E040CC" w:rsidP="00813DAB">
      <w:pPr>
        <w:pStyle w:val="Default"/>
        <w:ind w:left="4360"/>
      </w:pPr>
      <w:r w:rsidRPr="00813DAB">
        <w:t xml:space="preserve">_______Nr._ </w:t>
      </w:r>
    </w:p>
    <w:p w:rsidR="00E040CC" w:rsidRPr="00813DAB" w:rsidRDefault="00E040CC" w:rsidP="00813DAB">
      <w:pPr>
        <w:pStyle w:val="Default"/>
        <w:ind w:left="4402"/>
      </w:pPr>
      <w:r w:rsidRPr="00813DAB">
        <w:t xml:space="preserve">(Data) </w:t>
      </w:r>
    </w:p>
    <w:p w:rsidR="00465502" w:rsidRPr="00813DAB" w:rsidRDefault="00465502" w:rsidP="00813DAB">
      <w:pPr>
        <w:pStyle w:val="Default"/>
        <w:ind w:left="4402"/>
      </w:pPr>
    </w:p>
    <w:p w:rsidR="00465502" w:rsidRPr="00813DAB" w:rsidRDefault="00331126" w:rsidP="00813DAB">
      <w:pPr>
        <w:pStyle w:val="Default"/>
        <w:jc w:val="center"/>
      </w:pPr>
      <w:r w:rsidRPr="00813DAB">
        <w:t>Sudarymo vieta</w:t>
      </w:r>
    </w:p>
    <w:p w:rsidR="00465502" w:rsidRPr="00813DAB" w:rsidRDefault="00465502" w:rsidP="00813DAB">
      <w:pPr>
        <w:pStyle w:val="Default"/>
        <w:ind w:left="4402"/>
      </w:pPr>
    </w:p>
    <w:tbl>
      <w:tblPr>
        <w:tblStyle w:val="Lentelstinklelis"/>
        <w:tblW w:w="0" w:type="auto"/>
        <w:tblInd w:w="108" w:type="dxa"/>
        <w:tblLook w:val="04A0" w:firstRow="1" w:lastRow="0" w:firstColumn="1" w:lastColumn="0" w:noHBand="0" w:noVBand="1"/>
      </w:tblPr>
      <w:tblGrid>
        <w:gridCol w:w="4962"/>
        <w:gridCol w:w="4394"/>
      </w:tblGrid>
      <w:tr w:rsidR="006E28AD" w:rsidRPr="00813DAB" w:rsidTr="00DF01E4">
        <w:tc>
          <w:tcPr>
            <w:tcW w:w="4962" w:type="dxa"/>
          </w:tcPr>
          <w:p w:rsidR="006E28AD" w:rsidRPr="00813DAB" w:rsidRDefault="006E28AD" w:rsidP="00DF01E4">
            <w:pPr>
              <w:pStyle w:val="Default"/>
            </w:pPr>
            <w:r w:rsidRPr="00813DAB">
              <w:t>Įmonės</w:t>
            </w:r>
            <w:r>
              <w:t xml:space="preserve"> pavadinimas (jei pasiūlymą teikia fizinis asmuo - </w:t>
            </w:r>
            <w:r w:rsidRPr="00813DAB">
              <w:t xml:space="preserve">fizinio asmens </w:t>
            </w:r>
            <w:r>
              <w:t>vardas, pavardė)</w:t>
            </w:r>
          </w:p>
        </w:tc>
        <w:tc>
          <w:tcPr>
            <w:tcW w:w="4394" w:type="dxa"/>
          </w:tcPr>
          <w:p w:rsidR="006E28AD" w:rsidRPr="00813DAB" w:rsidRDefault="006E28AD" w:rsidP="00DF01E4">
            <w:pPr>
              <w:pStyle w:val="Default"/>
            </w:pPr>
          </w:p>
        </w:tc>
      </w:tr>
      <w:tr w:rsidR="006E28AD" w:rsidRPr="00813DAB" w:rsidTr="00DF01E4">
        <w:tc>
          <w:tcPr>
            <w:tcW w:w="4962" w:type="dxa"/>
          </w:tcPr>
          <w:p w:rsidR="006E28AD" w:rsidRPr="00813DAB" w:rsidRDefault="006E28AD" w:rsidP="00DF01E4">
            <w:pPr>
              <w:pStyle w:val="Default"/>
            </w:pPr>
            <w:r w:rsidRPr="00813DAB">
              <w:t>Įmonės</w:t>
            </w:r>
            <w:r>
              <w:t xml:space="preserve"> </w:t>
            </w:r>
            <w:r w:rsidRPr="00813DAB">
              <w:t xml:space="preserve">adresas </w:t>
            </w:r>
            <w:r>
              <w:t xml:space="preserve">(jei pasiūlymą teikia fizinis asmuo - </w:t>
            </w:r>
            <w:r w:rsidRPr="00813DAB">
              <w:t>fizinio asmens</w:t>
            </w:r>
            <w:r>
              <w:t xml:space="preserve"> adresas)</w:t>
            </w:r>
          </w:p>
        </w:tc>
        <w:tc>
          <w:tcPr>
            <w:tcW w:w="4394" w:type="dxa"/>
          </w:tcPr>
          <w:p w:rsidR="006E28AD" w:rsidRPr="00813DAB" w:rsidRDefault="006E28AD" w:rsidP="00DF01E4">
            <w:pPr>
              <w:pStyle w:val="Default"/>
            </w:pPr>
          </w:p>
        </w:tc>
      </w:tr>
      <w:tr w:rsidR="006E28AD" w:rsidRPr="00813DAB" w:rsidTr="00DF01E4">
        <w:tc>
          <w:tcPr>
            <w:tcW w:w="4962" w:type="dxa"/>
          </w:tcPr>
          <w:p w:rsidR="006E28AD" w:rsidRPr="00813DAB" w:rsidRDefault="006E28AD" w:rsidP="00DF01E4">
            <w:pPr>
              <w:pStyle w:val="Default"/>
            </w:pPr>
            <w:r w:rsidRPr="00813DAB">
              <w:t xml:space="preserve">Įmonės kodas </w:t>
            </w:r>
            <w:r w:rsidRPr="00286D58">
              <w:rPr>
                <w:i/>
              </w:rPr>
              <w:t>(fiziniam asmeniui netaikoma)</w:t>
            </w:r>
          </w:p>
        </w:tc>
        <w:tc>
          <w:tcPr>
            <w:tcW w:w="4394" w:type="dxa"/>
          </w:tcPr>
          <w:p w:rsidR="006E28AD" w:rsidRPr="00813DAB" w:rsidRDefault="006E28AD" w:rsidP="00DF01E4">
            <w:pPr>
              <w:pStyle w:val="Default"/>
            </w:pPr>
          </w:p>
        </w:tc>
      </w:tr>
      <w:tr w:rsidR="006E28AD" w:rsidRPr="00813DAB" w:rsidTr="00DF01E4">
        <w:tc>
          <w:tcPr>
            <w:tcW w:w="4962" w:type="dxa"/>
          </w:tcPr>
          <w:p w:rsidR="006E28AD" w:rsidRPr="00813DAB" w:rsidRDefault="006E28AD" w:rsidP="00DF01E4">
            <w:pPr>
              <w:pStyle w:val="Default"/>
            </w:pPr>
            <w:r w:rsidRPr="00813DAB">
              <w:t>Įmonės vadovo</w:t>
            </w:r>
            <w:r>
              <w:t xml:space="preserve"> ar jo įgalioto asmens </w:t>
            </w:r>
            <w:r w:rsidRPr="00813DAB">
              <w:t>v. pavardė</w:t>
            </w:r>
            <w:r>
              <w:t xml:space="preserve"> </w:t>
            </w:r>
            <w:r w:rsidRPr="004A3898">
              <w:rPr>
                <w:i/>
              </w:rPr>
              <w:t>(fiziniam asmeniui netaikoma)</w:t>
            </w:r>
          </w:p>
        </w:tc>
        <w:tc>
          <w:tcPr>
            <w:tcW w:w="4394" w:type="dxa"/>
          </w:tcPr>
          <w:p w:rsidR="006E28AD" w:rsidRPr="00813DAB" w:rsidRDefault="006E28AD" w:rsidP="00DF01E4">
            <w:pPr>
              <w:pStyle w:val="Default"/>
            </w:pPr>
          </w:p>
        </w:tc>
      </w:tr>
      <w:tr w:rsidR="006E28AD" w:rsidRPr="00813DAB" w:rsidTr="00DF01E4">
        <w:tc>
          <w:tcPr>
            <w:tcW w:w="4962" w:type="dxa"/>
          </w:tcPr>
          <w:p w:rsidR="006E28AD" w:rsidRPr="00813DAB" w:rsidRDefault="006E28AD" w:rsidP="00DF01E4">
            <w:pPr>
              <w:pStyle w:val="Default"/>
            </w:pPr>
            <w:r w:rsidRPr="00813DAB">
              <w:t xml:space="preserve">Telefono numeris </w:t>
            </w:r>
          </w:p>
        </w:tc>
        <w:tc>
          <w:tcPr>
            <w:tcW w:w="4394" w:type="dxa"/>
          </w:tcPr>
          <w:p w:rsidR="006E28AD" w:rsidRPr="00813DAB" w:rsidRDefault="006E28AD" w:rsidP="00DF01E4">
            <w:pPr>
              <w:pStyle w:val="Default"/>
            </w:pPr>
          </w:p>
        </w:tc>
      </w:tr>
      <w:tr w:rsidR="006E28AD" w:rsidRPr="00813DAB" w:rsidTr="00DF01E4">
        <w:tc>
          <w:tcPr>
            <w:tcW w:w="4962" w:type="dxa"/>
          </w:tcPr>
          <w:p w:rsidR="006E28AD" w:rsidRPr="00813DAB" w:rsidRDefault="006E28AD" w:rsidP="00DF01E4">
            <w:pPr>
              <w:pStyle w:val="Default"/>
            </w:pPr>
            <w:r w:rsidRPr="00813DAB">
              <w:t xml:space="preserve">El. pašto adresas </w:t>
            </w:r>
          </w:p>
        </w:tc>
        <w:tc>
          <w:tcPr>
            <w:tcW w:w="4394" w:type="dxa"/>
          </w:tcPr>
          <w:p w:rsidR="006E28AD" w:rsidRPr="00813DAB" w:rsidRDefault="006E28AD" w:rsidP="00DF01E4">
            <w:pPr>
              <w:pStyle w:val="Default"/>
            </w:pPr>
          </w:p>
        </w:tc>
      </w:tr>
      <w:tr w:rsidR="001C2E94" w:rsidRPr="00813DAB" w:rsidTr="00DF01E4">
        <w:tc>
          <w:tcPr>
            <w:tcW w:w="4962" w:type="dxa"/>
          </w:tcPr>
          <w:p w:rsidR="001C2E94" w:rsidRPr="00813DAB" w:rsidRDefault="001C2E94" w:rsidP="001C2E94">
            <w:pPr>
              <w:pStyle w:val="Default"/>
              <w:jc w:val="both"/>
            </w:pPr>
            <w:r w:rsidRPr="002607FE">
              <w:t>Banko sąskaitos numeris, į kurią komisija turės pervesti grąžinamą pradinį įnašą</w:t>
            </w:r>
          </w:p>
        </w:tc>
        <w:tc>
          <w:tcPr>
            <w:tcW w:w="4394" w:type="dxa"/>
          </w:tcPr>
          <w:p w:rsidR="001C2E94" w:rsidRPr="00813DAB" w:rsidRDefault="001C2E94" w:rsidP="00DF01E4">
            <w:pPr>
              <w:pStyle w:val="Default"/>
            </w:pPr>
          </w:p>
        </w:tc>
      </w:tr>
    </w:tbl>
    <w:p w:rsidR="00465502" w:rsidRPr="00813DAB" w:rsidRDefault="00465502" w:rsidP="00813DAB">
      <w:pPr>
        <w:pStyle w:val="Default"/>
        <w:ind w:left="4402"/>
      </w:pPr>
    </w:p>
    <w:p w:rsidR="00465502" w:rsidRDefault="00465502" w:rsidP="00813DAB">
      <w:pPr>
        <w:spacing w:after="0" w:line="240" w:lineRule="auto"/>
        <w:jc w:val="both"/>
        <w:rPr>
          <w:rFonts w:ascii="Times New Roman" w:hAnsi="Times New Roman" w:cs="Times New Roman"/>
          <w:sz w:val="24"/>
          <w:szCs w:val="24"/>
        </w:rPr>
      </w:pPr>
      <w:r w:rsidRPr="00813DAB">
        <w:rPr>
          <w:rFonts w:ascii="Times New Roman" w:hAnsi="Times New Roman" w:cs="Times New Roman"/>
          <w:sz w:val="24"/>
          <w:szCs w:val="24"/>
        </w:rPr>
        <w:t>Šiuo pasiūlymu pažymime ir patvirtiname, kad sutinkame su visomis konkurso sąlygomis, nustatytomis nekilnojamo turto viešo nuomos konkurso sąlygose. Patvirtiname, kad nuomos sutarties vykdymo metu užtikrinsime visus konkurso sąlygose nustatytus reikalavimus ir siūlome tokius nuompinigius:</w:t>
      </w:r>
    </w:p>
    <w:p w:rsidR="00813DAB" w:rsidRPr="00813DAB" w:rsidRDefault="00813DAB" w:rsidP="00813DAB">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71"/>
        <w:gridCol w:w="6228"/>
        <w:gridCol w:w="1135"/>
        <w:gridCol w:w="1629"/>
      </w:tblGrid>
      <w:tr w:rsidR="00B060DE" w:rsidRPr="00813DAB" w:rsidTr="00B060DE">
        <w:tc>
          <w:tcPr>
            <w:tcW w:w="571" w:type="dxa"/>
          </w:tcPr>
          <w:p w:rsidR="00B060DE" w:rsidRPr="00813DAB" w:rsidRDefault="00B060DE" w:rsidP="00813DAB">
            <w:pPr>
              <w:pStyle w:val="Default"/>
            </w:pPr>
            <w:r w:rsidRPr="00813DAB">
              <w:rPr>
                <w:b/>
                <w:bCs/>
              </w:rPr>
              <w:t xml:space="preserve">Eil. </w:t>
            </w:r>
          </w:p>
          <w:p w:rsidR="00B060DE" w:rsidRPr="00813DAB" w:rsidRDefault="00B060DE" w:rsidP="00813DAB">
            <w:pPr>
              <w:pStyle w:val="Default"/>
            </w:pPr>
            <w:r w:rsidRPr="00813DAB">
              <w:rPr>
                <w:b/>
                <w:bCs/>
              </w:rPr>
              <w:t xml:space="preserve">Nr. </w:t>
            </w:r>
          </w:p>
        </w:tc>
        <w:tc>
          <w:tcPr>
            <w:tcW w:w="6228" w:type="dxa"/>
          </w:tcPr>
          <w:p w:rsidR="00B060DE" w:rsidRPr="00813DAB" w:rsidRDefault="00B060DE" w:rsidP="00813DAB">
            <w:pPr>
              <w:pStyle w:val="Default"/>
            </w:pPr>
            <w:r w:rsidRPr="00813DAB">
              <w:rPr>
                <w:b/>
                <w:bCs/>
              </w:rPr>
              <w:t xml:space="preserve">Nuomojamas turtas </w:t>
            </w:r>
          </w:p>
        </w:tc>
        <w:tc>
          <w:tcPr>
            <w:tcW w:w="1135" w:type="dxa"/>
          </w:tcPr>
          <w:p w:rsidR="00B060DE" w:rsidRPr="00813DAB" w:rsidRDefault="00B060DE" w:rsidP="00813DAB">
            <w:pPr>
              <w:pStyle w:val="Default"/>
            </w:pPr>
            <w:r w:rsidRPr="00813DAB">
              <w:rPr>
                <w:b/>
                <w:bCs/>
              </w:rPr>
              <w:t xml:space="preserve">Mat vnt. </w:t>
            </w:r>
          </w:p>
        </w:tc>
        <w:tc>
          <w:tcPr>
            <w:tcW w:w="1629" w:type="dxa"/>
          </w:tcPr>
          <w:p w:rsidR="00B060DE" w:rsidRPr="00813DAB" w:rsidRDefault="00B060DE" w:rsidP="005D646B">
            <w:pPr>
              <w:pStyle w:val="Default"/>
              <w:jc w:val="center"/>
            </w:pPr>
            <w:r w:rsidRPr="00813DAB">
              <w:rPr>
                <w:b/>
                <w:bCs/>
              </w:rPr>
              <w:t>Nuompinigiai</w:t>
            </w:r>
          </w:p>
          <w:p w:rsidR="00B060DE" w:rsidRPr="00813DAB" w:rsidRDefault="00B060DE" w:rsidP="005D646B">
            <w:pPr>
              <w:pStyle w:val="Default"/>
              <w:jc w:val="center"/>
            </w:pPr>
            <w:r w:rsidRPr="00813DAB">
              <w:rPr>
                <w:b/>
                <w:bCs/>
              </w:rPr>
              <w:t>EUR su PVM</w:t>
            </w:r>
          </w:p>
        </w:tc>
      </w:tr>
      <w:tr w:rsidR="00B060DE" w:rsidRPr="00813DAB" w:rsidTr="00B060DE">
        <w:tc>
          <w:tcPr>
            <w:tcW w:w="571" w:type="dxa"/>
          </w:tcPr>
          <w:p w:rsidR="00B060DE" w:rsidRPr="00813DAB" w:rsidRDefault="00B060DE" w:rsidP="00813DAB">
            <w:pPr>
              <w:pStyle w:val="Default"/>
            </w:pPr>
            <w:r w:rsidRPr="00813DAB">
              <w:t xml:space="preserve">1. </w:t>
            </w:r>
          </w:p>
        </w:tc>
        <w:tc>
          <w:tcPr>
            <w:tcW w:w="6228" w:type="dxa"/>
          </w:tcPr>
          <w:p w:rsidR="00B060DE" w:rsidRPr="00813DAB" w:rsidRDefault="00B060DE" w:rsidP="001A11D7">
            <w:pPr>
              <w:pStyle w:val="Default"/>
            </w:pPr>
            <w:r>
              <w:t>Aktų salė</w:t>
            </w:r>
            <w:r w:rsidRPr="002216BE">
              <w:t xml:space="preserve"> </w:t>
            </w:r>
            <w:r>
              <w:t xml:space="preserve">– 231,24 m2 </w:t>
            </w:r>
            <w:r w:rsidRPr="002216BE">
              <w:t>(pastato</w:t>
            </w:r>
            <w:r>
              <w:t xml:space="preserve"> unikalus Nr. 1097-9000-6021, </w:t>
            </w:r>
            <w:r w:rsidRPr="00884106">
              <w:t xml:space="preserve">bendras pastato plotas </w:t>
            </w:r>
            <w:r>
              <w:t xml:space="preserve">2492,25 kv.m., </w:t>
            </w:r>
            <w:r w:rsidRPr="00BF6059">
              <w:t>nekilnojamojo turto objekto kadastrinių matavimų byloje patalpa pažymėta indeksu 2-1</w:t>
            </w:r>
            <w:r>
              <w:t>8)</w:t>
            </w:r>
          </w:p>
        </w:tc>
        <w:tc>
          <w:tcPr>
            <w:tcW w:w="1135" w:type="dxa"/>
          </w:tcPr>
          <w:p w:rsidR="00B060DE" w:rsidRPr="00813DAB" w:rsidRDefault="00B060DE" w:rsidP="00B060DE">
            <w:pPr>
              <w:pStyle w:val="Default"/>
              <w:jc w:val="center"/>
            </w:pPr>
            <w:r>
              <w:t>1 v</w:t>
            </w:r>
            <w:r w:rsidRPr="00813DAB">
              <w:t>al.</w:t>
            </w:r>
          </w:p>
        </w:tc>
        <w:tc>
          <w:tcPr>
            <w:tcW w:w="1629" w:type="dxa"/>
          </w:tcPr>
          <w:p w:rsidR="00B060DE" w:rsidRPr="00813DAB" w:rsidRDefault="00B060DE" w:rsidP="00813DAB">
            <w:pPr>
              <w:pStyle w:val="Default"/>
            </w:pPr>
          </w:p>
        </w:tc>
      </w:tr>
    </w:tbl>
    <w:p w:rsidR="00465502" w:rsidRPr="00813DAB" w:rsidRDefault="00465502" w:rsidP="00813DAB">
      <w:pPr>
        <w:spacing w:after="0" w:line="240" w:lineRule="auto"/>
        <w:rPr>
          <w:rFonts w:ascii="Times New Roman" w:hAnsi="Times New Roman" w:cs="Times New Roman"/>
          <w:sz w:val="24"/>
          <w:szCs w:val="24"/>
        </w:rPr>
      </w:pPr>
    </w:p>
    <w:p w:rsidR="00B060DE" w:rsidRDefault="00B060DE"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p>
    <w:p w:rsidR="00BF55ED" w:rsidRPr="008C1276" w:rsidRDefault="008C1276" w:rsidP="008C1276">
      <w:pPr>
        <w:autoSpaceDE w:val="0"/>
        <w:autoSpaceDN w:val="0"/>
        <w:adjustRightInd w:val="0"/>
        <w:spacing w:after="0" w:line="240" w:lineRule="auto"/>
        <w:ind w:right="860" w:firstLine="709"/>
        <w:jc w:val="both"/>
        <w:rPr>
          <w:rFonts w:ascii="Times New Roman" w:hAnsi="Times New Roman" w:cs="Times New Roman"/>
          <w:color w:val="000000"/>
          <w:sz w:val="24"/>
          <w:szCs w:val="24"/>
        </w:rPr>
      </w:pPr>
      <w:r w:rsidRPr="008C127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BF55ED" w:rsidRPr="008C1276">
        <w:rPr>
          <w:rFonts w:ascii="Times New Roman" w:hAnsi="Times New Roman" w:cs="Times New Roman"/>
          <w:color w:val="000000"/>
          <w:sz w:val="24"/>
          <w:szCs w:val="24"/>
        </w:rPr>
        <w:t>Nurodyti p</w:t>
      </w:r>
      <w:r w:rsidR="00465502" w:rsidRPr="008C1276">
        <w:rPr>
          <w:rFonts w:ascii="Times New Roman" w:hAnsi="Times New Roman" w:cs="Times New Roman"/>
          <w:color w:val="000000"/>
          <w:sz w:val="24"/>
          <w:szCs w:val="24"/>
        </w:rPr>
        <w:t>ageidaujam</w:t>
      </w:r>
      <w:r w:rsidR="00BF55ED" w:rsidRPr="008C1276">
        <w:rPr>
          <w:rFonts w:ascii="Times New Roman" w:hAnsi="Times New Roman" w:cs="Times New Roman"/>
          <w:color w:val="000000"/>
          <w:sz w:val="24"/>
          <w:szCs w:val="24"/>
        </w:rPr>
        <w:t>ą</w:t>
      </w:r>
      <w:r w:rsidR="00465502" w:rsidRPr="008C1276">
        <w:rPr>
          <w:rFonts w:ascii="Times New Roman" w:hAnsi="Times New Roman" w:cs="Times New Roman"/>
          <w:color w:val="000000"/>
          <w:sz w:val="24"/>
          <w:szCs w:val="24"/>
        </w:rPr>
        <w:t xml:space="preserve"> patalpų nuomos laikotarp</w:t>
      </w:r>
      <w:r w:rsidR="00BF55ED" w:rsidRPr="008C1276">
        <w:rPr>
          <w:rFonts w:ascii="Times New Roman" w:hAnsi="Times New Roman" w:cs="Times New Roman"/>
          <w:color w:val="000000"/>
          <w:sz w:val="24"/>
          <w:szCs w:val="24"/>
        </w:rPr>
        <w:t xml:space="preserve">į: </w:t>
      </w:r>
    </w:p>
    <w:p w:rsidR="00EA3B2A" w:rsidRPr="00B060DE" w:rsidRDefault="002F4365" w:rsidP="008C1276">
      <w:pPr>
        <w:autoSpaceDE w:val="0"/>
        <w:autoSpaceDN w:val="0"/>
        <w:adjustRightInd w:val="0"/>
        <w:spacing w:after="0" w:line="240" w:lineRule="auto"/>
        <w:ind w:right="860" w:firstLine="709"/>
        <w:jc w:val="both"/>
        <w:rPr>
          <w:rFonts w:ascii="Times New Roman" w:eastAsia="Calibri" w:hAnsi="Times New Roman" w:cs="Times New Roman"/>
          <w:b/>
          <w:color w:val="000000"/>
          <w:sz w:val="24"/>
          <w:szCs w:val="24"/>
        </w:rPr>
      </w:pPr>
      <w:r w:rsidRPr="002F4365">
        <w:rPr>
          <w:rFonts w:ascii="Times New Roman" w:eastAsia="Calibri" w:hAnsi="Times New Roman" w:cs="Times New Roman"/>
          <w:color w:val="000000"/>
          <w:sz w:val="24"/>
          <w:szCs w:val="24"/>
        </w:rPr>
        <w:t xml:space="preserve">nuo nuomos sutarties įsigaliojimo </w:t>
      </w:r>
      <w:r w:rsidRPr="00B83785">
        <w:rPr>
          <w:rFonts w:ascii="Times New Roman" w:eastAsia="Calibri" w:hAnsi="Times New Roman" w:cs="Times New Roman"/>
          <w:color w:val="000000"/>
          <w:sz w:val="24"/>
          <w:szCs w:val="24"/>
        </w:rPr>
        <w:t>iki 20</w:t>
      </w:r>
      <w:r w:rsidRPr="00B83785">
        <w:rPr>
          <w:rFonts w:ascii="Times New Roman" w:eastAsia="Calibri" w:hAnsi="Times New Roman" w:cs="Times New Roman"/>
          <w:color w:val="000000"/>
          <w:sz w:val="24"/>
          <w:szCs w:val="24"/>
        </w:rPr>
        <w:softHyphen/>
      </w:r>
      <w:r w:rsidRPr="00B83785">
        <w:rPr>
          <w:rFonts w:ascii="Times New Roman" w:eastAsia="Calibri" w:hAnsi="Times New Roman" w:cs="Times New Roman"/>
          <w:color w:val="000000"/>
          <w:sz w:val="24"/>
          <w:szCs w:val="24"/>
        </w:rPr>
        <w:softHyphen/>
        <w:t xml:space="preserve">__ m. _______ mėn. ___ d. </w:t>
      </w:r>
      <w:r w:rsidRPr="00B060DE">
        <w:rPr>
          <w:rFonts w:ascii="Times New Roman" w:eastAsia="Calibri" w:hAnsi="Times New Roman" w:cs="Times New Roman"/>
          <w:b/>
          <w:color w:val="000000"/>
          <w:sz w:val="24"/>
          <w:szCs w:val="24"/>
        </w:rPr>
        <w:t xml:space="preserve">(pastaba: </w:t>
      </w:r>
      <w:r w:rsidR="004B2E20">
        <w:rPr>
          <w:rFonts w:ascii="Times New Roman" w:eastAsia="Calibri" w:hAnsi="Times New Roman" w:cs="Times New Roman"/>
          <w:b/>
          <w:color w:val="000000"/>
          <w:sz w:val="24"/>
          <w:szCs w:val="24"/>
        </w:rPr>
        <w:t xml:space="preserve">nuomos terminas turi būti nurodytas ne ilgesnis kaip </w:t>
      </w:r>
      <w:r w:rsidR="004B2E20" w:rsidRPr="004E30EB">
        <w:rPr>
          <w:rFonts w:ascii="Times New Roman" w:eastAsia="Calibri" w:hAnsi="Times New Roman" w:cs="Times New Roman"/>
          <w:b/>
          <w:color w:val="000000"/>
          <w:sz w:val="24"/>
          <w:szCs w:val="24"/>
        </w:rPr>
        <w:t xml:space="preserve">iki </w:t>
      </w:r>
      <w:r w:rsidR="004B2E20" w:rsidRPr="00DF01E4">
        <w:rPr>
          <w:rFonts w:ascii="Times New Roman" w:eastAsia="Calibri" w:hAnsi="Times New Roman" w:cs="Times New Roman"/>
          <w:b/>
          <w:color w:val="000000"/>
          <w:sz w:val="24"/>
          <w:szCs w:val="24"/>
        </w:rPr>
        <w:t>2022-08-31</w:t>
      </w:r>
      <w:r w:rsidRPr="00DF01E4">
        <w:rPr>
          <w:rFonts w:ascii="Times New Roman" w:eastAsia="Calibri" w:hAnsi="Times New Roman" w:cs="Times New Roman"/>
          <w:b/>
          <w:color w:val="000000"/>
          <w:sz w:val="24"/>
          <w:szCs w:val="24"/>
        </w:rPr>
        <w:t>).</w:t>
      </w:r>
      <w:r w:rsidR="00EA3B2A" w:rsidRPr="00B060DE">
        <w:rPr>
          <w:rFonts w:ascii="Times New Roman" w:eastAsia="Calibri" w:hAnsi="Times New Roman" w:cs="Times New Roman"/>
          <w:b/>
          <w:color w:val="000000"/>
          <w:sz w:val="24"/>
          <w:szCs w:val="24"/>
        </w:rPr>
        <w:t xml:space="preserve"> </w:t>
      </w:r>
    </w:p>
    <w:p w:rsidR="00EA3B2A" w:rsidRDefault="00EA3B2A"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B060DE" w:rsidRDefault="00B060DE" w:rsidP="008C1276">
      <w:pPr>
        <w:autoSpaceDE w:val="0"/>
        <w:autoSpaceDN w:val="0"/>
        <w:adjustRightInd w:val="0"/>
        <w:spacing w:after="0" w:line="240" w:lineRule="auto"/>
        <w:ind w:right="860" w:firstLine="709"/>
        <w:jc w:val="both"/>
        <w:rPr>
          <w:rFonts w:ascii="Times New Roman" w:eastAsia="Calibri" w:hAnsi="Times New Roman" w:cs="Times New Roman"/>
          <w:color w:val="000000"/>
          <w:sz w:val="24"/>
          <w:szCs w:val="24"/>
        </w:rPr>
      </w:pPr>
    </w:p>
    <w:p w:rsidR="008C1276" w:rsidRPr="008C1276" w:rsidRDefault="00EA3B2A" w:rsidP="008C1276">
      <w:pPr>
        <w:autoSpaceDE w:val="0"/>
        <w:autoSpaceDN w:val="0"/>
        <w:adjustRightInd w:val="0"/>
        <w:spacing w:after="0" w:line="240" w:lineRule="auto"/>
        <w:ind w:right="860" w:firstLine="709"/>
        <w:jc w:val="both"/>
        <w:rPr>
          <w:rFonts w:ascii="Times New Roman" w:hAnsi="Times New Roman" w:cs="Times New Roman"/>
          <w:color w:val="000000"/>
          <w:sz w:val="20"/>
          <w:szCs w:val="20"/>
        </w:rPr>
      </w:pPr>
      <w:r>
        <w:rPr>
          <w:rFonts w:ascii="Times New Roman" w:eastAsia="Calibri" w:hAnsi="Times New Roman" w:cs="Times New Roman"/>
          <w:color w:val="000000"/>
          <w:sz w:val="24"/>
          <w:szCs w:val="24"/>
        </w:rPr>
        <w:t xml:space="preserve">2. </w:t>
      </w:r>
      <w:r w:rsidR="008C1276" w:rsidRPr="008C1276">
        <w:rPr>
          <w:rFonts w:ascii="Times New Roman" w:hAnsi="Times New Roman" w:cs="Times New Roman"/>
          <w:color w:val="000000"/>
          <w:sz w:val="24"/>
          <w:szCs w:val="24"/>
        </w:rPr>
        <w:t xml:space="preserve">Turtas skirtas </w:t>
      </w:r>
      <w:r w:rsidR="008C1276" w:rsidRPr="00EA3B2A">
        <w:rPr>
          <w:rFonts w:ascii="Times New Roman" w:hAnsi="Times New Roman" w:cs="Times New Roman"/>
          <w:color w:val="000000"/>
          <w:sz w:val="20"/>
          <w:szCs w:val="20"/>
          <w:u w:val="single"/>
        </w:rPr>
        <w:t>________</w:t>
      </w:r>
      <w:r w:rsidRPr="00EA3B2A">
        <w:rPr>
          <w:rFonts w:ascii="Times New Roman" w:hAnsi="Times New Roman" w:cs="Times New Roman"/>
          <w:color w:val="000000"/>
          <w:sz w:val="20"/>
          <w:szCs w:val="20"/>
          <w:u w:val="single"/>
        </w:rPr>
        <w:t>(nurodyti turto naudojimo paskirtį)_____</w:t>
      </w:r>
      <w:r>
        <w:rPr>
          <w:rFonts w:ascii="Times New Roman" w:hAnsi="Times New Roman" w:cs="Times New Roman"/>
          <w:color w:val="000000"/>
          <w:sz w:val="24"/>
          <w:szCs w:val="24"/>
        </w:rPr>
        <w:t>veiklai vykdyti.</w:t>
      </w:r>
      <w:r w:rsidRPr="00EA3B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8C1276">
        <w:rPr>
          <w:rFonts w:ascii="Times New Roman" w:hAnsi="Times New Roman" w:cs="Times New Roman"/>
          <w:color w:val="000000"/>
          <w:sz w:val="24"/>
          <w:szCs w:val="24"/>
        </w:rPr>
        <w:t xml:space="preserve">  </w:t>
      </w: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E62B15" w:rsidRDefault="00E62B15"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FB5BFB" w:rsidRDefault="00FB5BFB" w:rsidP="00813DAB">
      <w:pPr>
        <w:autoSpaceDE w:val="0"/>
        <w:autoSpaceDN w:val="0"/>
        <w:adjustRightInd w:val="0"/>
        <w:spacing w:after="0" w:line="240" w:lineRule="auto"/>
        <w:ind w:left="283" w:right="860"/>
        <w:jc w:val="both"/>
        <w:rPr>
          <w:rFonts w:ascii="Times New Roman" w:hAnsi="Times New Roman" w:cs="Times New Roman"/>
          <w:color w:val="000000"/>
          <w:sz w:val="24"/>
          <w:szCs w:val="24"/>
        </w:rPr>
      </w:pPr>
    </w:p>
    <w:p w:rsidR="00465502"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_____________________________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 </w:t>
      </w:r>
      <w:r w:rsidR="00BE3203" w:rsidRPr="00813DAB">
        <w:rPr>
          <w:rFonts w:ascii="Times New Roman" w:hAnsi="Times New Roman" w:cs="Times New Roman"/>
          <w:color w:val="000000"/>
          <w:sz w:val="24"/>
          <w:szCs w:val="24"/>
        </w:rPr>
        <w:t xml:space="preserve">                            </w:t>
      </w:r>
      <w:r w:rsidRPr="00813DAB">
        <w:rPr>
          <w:rFonts w:ascii="Times New Roman" w:hAnsi="Times New Roman" w:cs="Times New Roman"/>
          <w:color w:val="000000"/>
          <w:sz w:val="24"/>
          <w:szCs w:val="24"/>
        </w:rPr>
        <w:t xml:space="preserve">_________________ </w:t>
      </w:r>
    </w:p>
    <w:p w:rsidR="00BE3203" w:rsidRPr="00813DAB"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(Konkurso dalyvio arba jo įgalioto </w:t>
      </w:r>
      <w:r w:rsidR="00BE3203" w:rsidRPr="00813DAB">
        <w:rPr>
          <w:rFonts w:ascii="Times New Roman" w:hAnsi="Times New Roman" w:cs="Times New Roman"/>
          <w:color w:val="000000"/>
          <w:sz w:val="24"/>
          <w:szCs w:val="24"/>
        </w:rPr>
        <w:t xml:space="preserve">          (Parašas)                                         (Vardas ir pavardė)</w:t>
      </w:r>
    </w:p>
    <w:p w:rsidR="00465502" w:rsidRDefault="00465502" w:rsidP="00813DAB">
      <w:pPr>
        <w:autoSpaceDE w:val="0"/>
        <w:autoSpaceDN w:val="0"/>
        <w:adjustRightInd w:val="0"/>
        <w:spacing w:after="0" w:line="240" w:lineRule="auto"/>
        <w:rPr>
          <w:rFonts w:ascii="Times New Roman" w:hAnsi="Times New Roman" w:cs="Times New Roman"/>
          <w:color w:val="000000"/>
          <w:sz w:val="24"/>
          <w:szCs w:val="24"/>
        </w:rPr>
      </w:pPr>
      <w:r w:rsidRPr="00813DAB">
        <w:rPr>
          <w:rFonts w:ascii="Times New Roman" w:hAnsi="Times New Roman" w:cs="Times New Roman"/>
          <w:color w:val="000000"/>
          <w:sz w:val="24"/>
          <w:szCs w:val="24"/>
        </w:rPr>
        <w:t xml:space="preserve">asmens pareigų pavadinimas) </w:t>
      </w: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EF3CEC" w:rsidRDefault="00EF3CEC" w:rsidP="00813DAB">
      <w:pPr>
        <w:autoSpaceDE w:val="0"/>
        <w:autoSpaceDN w:val="0"/>
        <w:adjustRightInd w:val="0"/>
        <w:spacing w:after="0" w:line="240" w:lineRule="auto"/>
        <w:rPr>
          <w:rFonts w:ascii="Times New Roman" w:hAnsi="Times New Roman" w:cs="Times New Roman"/>
          <w:color w:val="000000"/>
          <w:sz w:val="24"/>
          <w:szCs w:val="24"/>
        </w:rPr>
      </w:pPr>
    </w:p>
    <w:p w:rsidR="006E3763" w:rsidRPr="006E3763" w:rsidRDefault="006E3763" w:rsidP="006E3763">
      <w:pPr>
        <w:keepNext/>
        <w:keepLines/>
        <w:spacing w:after="0" w:line="240" w:lineRule="auto"/>
        <w:jc w:val="right"/>
        <w:outlineLvl w:val="3"/>
        <w:rPr>
          <w:rFonts w:ascii="Times New Roman" w:eastAsia="Times New Roman" w:hAnsi="Times New Roman" w:cs="Times New Roman"/>
          <w:bCs/>
          <w:iCs/>
          <w:sz w:val="24"/>
          <w:szCs w:val="24"/>
        </w:rPr>
      </w:pPr>
      <w:r w:rsidRPr="006E3763">
        <w:rPr>
          <w:rFonts w:ascii="Times New Roman" w:eastAsia="Times New Roman" w:hAnsi="Times New Roman" w:cs="Times New Roman"/>
          <w:bCs/>
          <w:iCs/>
          <w:sz w:val="24"/>
          <w:szCs w:val="24"/>
        </w:rPr>
        <w:lastRenderedPageBreak/>
        <w:t>Priedas Nr.2</w:t>
      </w:r>
    </w:p>
    <w:p w:rsidR="006E3763" w:rsidRPr="006E3763" w:rsidRDefault="006E3763" w:rsidP="006E3763">
      <w:pPr>
        <w:keepNext/>
        <w:keepLines/>
        <w:spacing w:after="0" w:line="240" w:lineRule="auto"/>
        <w:jc w:val="center"/>
        <w:outlineLvl w:val="3"/>
        <w:rPr>
          <w:rFonts w:ascii="Times New Roman" w:eastAsia="Times New Roman" w:hAnsi="Times New Roman" w:cs="Times New Roman"/>
          <w:b/>
          <w:bCs/>
          <w:i/>
          <w:iCs/>
          <w:sz w:val="24"/>
          <w:szCs w:val="24"/>
        </w:rPr>
      </w:pPr>
      <w:r w:rsidRPr="006E3763">
        <w:rPr>
          <w:rFonts w:ascii="Times New Roman" w:eastAsia="Times New Roman" w:hAnsi="Times New Roman" w:cs="Times New Roman"/>
          <w:b/>
          <w:bCs/>
          <w:iCs/>
          <w:sz w:val="24"/>
          <w:szCs w:val="24"/>
        </w:rPr>
        <w:t>TURTO NUOMOS SUTARTI</w:t>
      </w:r>
      <w:r w:rsidRPr="006E3763">
        <w:rPr>
          <w:rFonts w:ascii="Times New Roman" w:eastAsia="Times New Roman" w:hAnsi="Times New Roman" w:cs="Times New Roman"/>
          <w:b/>
          <w:bCs/>
          <w:i/>
          <w:iCs/>
          <w:sz w:val="24"/>
          <w:szCs w:val="24"/>
        </w:rPr>
        <w:t>S</w:t>
      </w:r>
    </w:p>
    <w:p w:rsidR="006E3763" w:rsidRPr="006E3763" w:rsidRDefault="006E3763" w:rsidP="006E3763">
      <w:pPr>
        <w:spacing w:after="0" w:line="240" w:lineRule="auto"/>
        <w:jc w:val="center"/>
        <w:rPr>
          <w:rFonts w:ascii="Times New Roman" w:eastAsia="Times New Roman" w:hAnsi="Times New Roman" w:cs="Times New Roman"/>
          <w:szCs w:val="20"/>
        </w:rPr>
      </w:pP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____________________ d. Nr.</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(data)</w:t>
      </w:r>
    </w:p>
    <w:p w:rsidR="006E3763" w:rsidRPr="006E3763" w:rsidRDefault="006E3763" w:rsidP="006E3763">
      <w:pPr>
        <w:spacing w:after="0" w:line="240" w:lineRule="auto"/>
        <w:jc w:val="center"/>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___________________</w:t>
      </w:r>
    </w:p>
    <w:p w:rsidR="006E3763" w:rsidRPr="006E3763" w:rsidRDefault="006E3763" w:rsidP="006E3763">
      <w:pPr>
        <w:spacing w:after="0" w:line="240" w:lineRule="auto"/>
        <w:jc w:val="center"/>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(sudarymo vieta)</w:t>
      </w:r>
    </w:p>
    <w:p w:rsidR="006E3763" w:rsidRPr="006E3763" w:rsidRDefault="006E3763" w:rsidP="006E3763">
      <w:pPr>
        <w:spacing w:after="0" w:line="240" w:lineRule="auto"/>
        <w:jc w:val="center"/>
        <w:rPr>
          <w:rFonts w:ascii="Times New Roman" w:eastAsia="Times New Roman" w:hAnsi="Times New Roman" w:cs="Times New Roman"/>
          <w:b/>
          <w:szCs w:val="20"/>
        </w:rPr>
      </w:pPr>
    </w:p>
    <w:p w:rsidR="006E3763" w:rsidRPr="006E3763" w:rsidRDefault="006E3763" w:rsidP="006E3763">
      <w:pPr>
        <w:tabs>
          <w:tab w:val="right" w:leader="underscore" w:pos="9638"/>
        </w:tabs>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Nuomotojas </w:t>
      </w:r>
      <w:r w:rsidRPr="006E3763">
        <w:rPr>
          <w:rFonts w:ascii="Times New Roman" w:eastAsia="Calibri" w:hAnsi="Times New Roman" w:cs="Times New Roman"/>
          <w:sz w:val="24"/>
          <w:szCs w:val="24"/>
        </w:rPr>
        <w:tab/>
        <w:t>,</w:t>
      </w:r>
    </w:p>
    <w:p w:rsidR="006E3763" w:rsidRPr="006E3763" w:rsidRDefault="006E3763" w:rsidP="006E3763">
      <w:pPr>
        <w:tabs>
          <w:tab w:val="center" w:pos="5700"/>
        </w:tabs>
        <w:spacing w:after="0" w:line="240" w:lineRule="auto"/>
        <w:ind w:firstLine="720"/>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(valstybės turto valdytojo teisinė forma, pavadinimas, kodas ir registracijos adresas)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5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tabs>
          <w:tab w:val="right" w:leader="underscore" w:pos="9638"/>
        </w:tabs>
        <w:spacing w:after="0" w:line="240" w:lineRule="auto"/>
        <w:jc w:val="both"/>
        <w:rPr>
          <w:rFonts w:ascii="Times New Roman" w:eastAsia="Times New Roman" w:hAnsi="Times New Roman" w:cs="Times New Roman"/>
          <w:sz w:val="24"/>
          <w:szCs w:val="24"/>
        </w:rPr>
      </w:pPr>
      <w:r w:rsidRPr="006E3763">
        <w:rPr>
          <w:rFonts w:ascii="Times New Roman" w:eastAsia="Calibri" w:hAnsi="Times New Roman" w:cs="Times New Roman"/>
          <w:sz w:val="24"/>
          <w:szCs w:val="24"/>
        </w:rPr>
        <w:t xml:space="preserve">ir nuomininkas </w:t>
      </w:r>
      <w:r w:rsidRPr="006E3763">
        <w:rPr>
          <w:rFonts w:ascii="Times New Roman" w:eastAsia="Calibri" w:hAnsi="Times New Roman" w:cs="Times New Roman"/>
          <w:sz w:val="24"/>
          <w:szCs w:val="24"/>
        </w:rPr>
        <w:tab/>
      </w:r>
    </w:p>
    <w:p w:rsidR="006E3763" w:rsidRPr="006E3763" w:rsidRDefault="006E3763" w:rsidP="006E3763">
      <w:pPr>
        <w:tabs>
          <w:tab w:val="center" w:pos="5500"/>
        </w:tabs>
        <w:spacing w:after="0" w:line="240" w:lineRule="auto"/>
        <w:jc w:val="both"/>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(teisinė forma, pavadinimas, kodas ir registracijos adresas, jeigu nuomininkas yra juridinis asmuo, arba vardas, pavardė ir gyvenamosios vietos adresas, jeigu nuomininkas yra fizinis asmuo)</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ab/>
        <w:t>,</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atstovaujamas (-a) </w:t>
      </w:r>
      <w:r w:rsidRPr="006E3763">
        <w:rPr>
          <w:rFonts w:ascii="Times New Roman" w:eastAsia="Calibri" w:hAnsi="Times New Roman" w:cs="Times New Roman"/>
          <w:sz w:val="24"/>
          <w:szCs w:val="24"/>
        </w:rPr>
        <w:tab/>
        <w:t>,</w:t>
      </w:r>
    </w:p>
    <w:p w:rsidR="006E3763" w:rsidRPr="006E3763" w:rsidRDefault="006E3763" w:rsidP="006E3763">
      <w:pPr>
        <w:tabs>
          <w:tab w:val="center" w:pos="5500"/>
        </w:tabs>
        <w:spacing w:after="0" w:line="240" w:lineRule="auto"/>
        <w:rPr>
          <w:rFonts w:ascii="Times New Roman" w:eastAsia="Calibri" w:hAnsi="Times New Roman" w:cs="Times New Roman"/>
          <w:sz w:val="20"/>
          <w:szCs w:val="20"/>
        </w:rPr>
      </w:pPr>
      <w:r w:rsidRPr="006E3763">
        <w:rPr>
          <w:rFonts w:ascii="Times New Roman" w:eastAsia="Calibri" w:hAnsi="Times New Roman" w:cs="Times New Roman"/>
          <w:sz w:val="24"/>
          <w:szCs w:val="24"/>
        </w:rPr>
        <w:tab/>
      </w:r>
      <w:r w:rsidRPr="006E3763">
        <w:rPr>
          <w:rFonts w:ascii="Times New Roman" w:eastAsia="Calibri" w:hAnsi="Times New Roman" w:cs="Times New Roman"/>
          <w:sz w:val="20"/>
          <w:szCs w:val="20"/>
        </w:rPr>
        <w:t>(atstovo vardas, pavardė, pareigos)</w:t>
      </w:r>
    </w:p>
    <w:p w:rsidR="006E3763" w:rsidRPr="006E3763" w:rsidRDefault="006E3763" w:rsidP="006E3763">
      <w:pPr>
        <w:tabs>
          <w:tab w:val="right" w:leader="underscore" w:pos="9638"/>
        </w:tabs>
        <w:spacing w:after="0" w:line="240" w:lineRule="auto"/>
        <w:jc w:val="both"/>
        <w:rPr>
          <w:rFonts w:ascii="Times New Roman" w:eastAsia="Calibri" w:hAnsi="Times New Roman" w:cs="Times New Roman"/>
          <w:sz w:val="24"/>
          <w:szCs w:val="24"/>
        </w:rPr>
      </w:pPr>
      <w:r w:rsidRPr="006E3763">
        <w:rPr>
          <w:rFonts w:ascii="Times New Roman" w:eastAsia="Calibri" w:hAnsi="Times New Roman" w:cs="Times New Roman"/>
          <w:sz w:val="24"/>
          <w:szCs w:val="24"/>
        </w:rPr>
        <w:t xml:space="preserve">veikiančio (-ios) pagal </w:t>
      </w:r>
      <w:r w:rsidRPr="006E3763">
        <w:rPr>
          <w:rFonts w:ascii="Times New Roman" w:eastAsia="Calibri" w:hAnsi="Times New Roman" w:cs="Times New Roman"/>
          <w:sz w:val="24"/>
          <w:szCs w:val="24"/>
        </w:rPr>
        <w:tab/>
        <w:t>,</w:t>
      </w:r>
    </w:p>
    <w:p w:rsidR="006E3763" w:rsidRPr="006E3763" w:rsidRDefault="006E3763" w:rsidP="006E3763">
      <w:pPr>
        <w:widowControl w:val="0"/>
        <w:tabs>
          <w:tab w:val="center" w:pos="5600"/>
        </w:tabs>
        <w:suppressAutoHyphens/>
        <w:spacing w:after="0" w:line="240" w:lineRule="auto"/>
        <w:rPr>
          <w:rFonts w:ascii="Times New Roman" w:eastAsia="Lucida Sans Unicode" w:hAnsi="Times New Roman" w:cs="Times New Roman"/>
          <w:kern w:val="2"/>
          <w:sz w:val="20"/>
          <w:szCs w:val="20"/>
        </w:rPr>
      </w:pPr>
      <w:r w:rsidRPr="006E3763">
        <w:rPr>
          <w:rFonts w:ascii="Times New Roman" w:eastAsia="Lucida Sans Unicode" w:hAnsi="Times New Roman" w:cs="Times New Roman"/>
          <w:kern w:val="2"/>
          <w:sz w:val="24"/>
          <w:szCs w:val="24"/>
        </w:rPr>
        <w:tab/>
      </w:r>
      <w:r w:rsidRPr="006E3763">
        <w:rPr>
          <w:rFonts w:ascii="Times New Roman" w:eastAsia="Lucida Sans Unicode" w:hAnsi="Times New Roman" w:cs="Times New Roman"/>
          <w:kern w:val="2"/>
          <w:sz w:val="20"/>
          <w:szCs w:val="20"/>
        </w:rPr>
        <w:t>(atstovavimo pagrindas, dokumento data, numeris)</w:t>
      </w:r>
    </w:p>
    <w:p w:rsidR="006E3763" w:rsidRPr="006E3763" w:rsidRDefault="006E3763" w:rsidP="006E3763">
      <w:pPr>
        <w:spacing w:after="0" w:line="240" w:lineRule="auto"/>
        <w:ind w:firstLine="720"/>
        <w:jc w:val="both"/>
        <w:rPr>
          <w:rFonts w:ascii="Times New Roman" w:eastAsia="Calibri" w:hAnsi="Times New Roman" w:cs="Times New Roman"/>
          <w:sz w:val="24"/>
          <w:szCs w:val="24"/>
        </w:rPr>
      </w:pP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r w:rsidRPr="006E3763">
        <w:rPr>
          <w:rFonts w:ascii="Times New Roman" w:eastAsia="Calibri" w:hAnsi="Times New Roman" w:cs="Times New Roman"/>
          <w:sz w:val="24"/>
          <w:szCs w:val="24"/>
        </w:rPr>
        <w:t>vadovaudamiesi nuomos viešojo konkurso, įvykusio _____ m. ____________ ___ d., rezultatais, sudaro šią turto nuomos sutartį (toliau – Sutartis). Toliau Sutartyje nuomotojas ir nuomininkas kiekvienas atskirai gali būti vadinami šalimi, o abu kartu – šalimis.</w:t>
      </w:r>
      <w:r w:rsidRPr="006E3763">
        <w:rPr>
          <w:rFonts w:ascii="Times New Roman" w:eastAsia="Times New Roman" w:hAnsi="Times New Roman" w:cs="Times New Roman"/>
          <w:sz w:val="24"/>
          <w:szCs w:val="20"/>
        </w:rPr>
        <w:t xml:space="preserve"> </w:t>
      </w: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 SUTARTIES DALYKAS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right" w:leader="underscore" w:pos="9354"/>
        </w:tabs>
        <w:spacing w:after="0" w:line="240" w:lineRule="auto"/>
        <w:ind w:firstLine="720"/>
        <w:jc w:val="both"/>
        <w:rPr>
          <w:rFonts w:ascii="Times New Roman" w:eastAsia="Calibri" w:hAnsi="Times New Roman" w:cs="Times New Roman"/>
          <w:color w:val="000000"/>
          <w:sz w:val="24"/>
          <w:szCs w:val="24"/>
        </w:rPr>
      </w:pPr>
      <w:r w:rsidRPr="004E5BCC">
        <w:rPr>
          <w:rFonts w:ascii="Times New Roman" w:eastAsia="Times New Roman" w:hAnsi="Times New Roman" w:cs="Times New Roman"/>
          <w:sz w:val="24"/>
          <w:szCs w:val="24"/>
        </w:rPr>
        <w:t xml:space="preserve">1.1. </w:t>
      </w:r>
      <w:r w:rsidRPr="004E5BCC">
        <w:rPr>
          <w:rFonts w:ascii="Times New Roman" w:eastAsia="Calibri" w:hAnsi="Times New Roman" w:cs="Times New Roman"/>
          <w:color w:val="000000"/>
          <w:sz w:val="24"/>
          <w:szCs w:val="24"/>
        </w:rPr>
        <w:t>Nuomotojas įsipareigoja p</w:t>
      </w:r>
      <w:r w:rsidRPr="004E5BCC">
        <w:rPr>
          <w:rFonts w:ascii="Times New Roman" w:eastAsia="Times New Roman" w:hAnsi="Times New Roman" w:cs="Times New Roman"/>
          <w:sz w:val="24"/>
          <w:szCs w:val="24"/>
        </w:rPr>
        <w:t xml:space="preserve">agal tarp šalių suderintą patalpų nuomos grafiką </w:t>
      </w:r>
      <w:r w:rsidRPr="004E5BCC">
        <w:rPr>
          <w:rFonts w:ascii="Times New Roman" w:eastAsia="Calibri" w:hAnsi="Times New Roman" w:cs="Times New Roman"/>
          <w:color w:val="000000"/>
          <w:sz w:val="24"/>
          <w:szCs w:val="24"/>
        </w:rPr>
        <w:t xml:space="preserve">perduoti nuomininkui </w:t>
      </w:r>
      <w:r w:rsidRPr="004E5BCC">
        <w:rPr>
          <w:rFonts w:ascii="Times New Roman" w:eastAsia="Calibri" w:hAnsi="Times New Roman" w:cs="Times New Roman"/>
          <w:b/>
          <w:color w:val="000000"/>
          <w:sz w:val="24"/>
          <w:szCs w:val="24"/>
        </w:rPr>
        <w:t>mokslo paskirties pastato (pastato unikalus numeris – 109</w:t>
      </w:r>
      <w:r w:rsidR="001A11D7" w:rsidRPr="004E5BCC">
        <w:rPr>
          <w:rFonts w:ascii="Times New Roman" w:eastAsia="Calibri" w:hAnsi="Times New Roman" w:cs="Times New Roman"/>
          <w:b/>
          <w:color w:val="000000"/>
          <w:sz w:val="24"/>
          <w:szCs w:val="24"/>
        </w:rPr>
        <w:t>7</w:t>
      </w:r>
      <w:r w:rsidRPr="004E5BCC">
        <w:rPr>
          <w:rFonts w:ascii="Times New Roman" w:eastAsia="Calibri" w:hAnsi="Times New Roman" w:cs="Times New Roman"/>
          <w:b/>
          <w:color w:val="000000"/>
          <w:sz w:val="24"/>
          <w:szCs w:val="24"/>
        </w:rPr>
        <w:t>-</w:t>
      </w:r>
      <w:r w:rsidR="001A11D7" w:rsidRPr="004E5BCC">
        <w:rPr>
          <w:rFonts w:ascii="Times New Roman" w:eastAsia="Calibri" w:hAnsi="Times New Roman" w:cs="Times New Roman"/>
          <w:b/>
          <w:color w:val="000000"/>
          <w:sz w:val="24"/>
          <w:szCs w:val="24"/>
        </w:rPr>
        <w:t>9000-6021</w:t>
      </w:r>
      <w:r w:rsidRPr="004E5BCC">
        <w:rPr>
          <w:rFonts w:ascii="Times New Roman" w:eastAsia="Calibri" w:hAnsi="Times New Roman" w:cs="Times New Roman"/>
          <w:b/>
          <w:color w:val="000000"/>
          <w:sz w:val="24"/>
          <w:szCs w:val="24"/>
        </w:rPr>
        <w:t>,</w:t>
      </w:r>
      <w:r w:rsidRPr="004E5BCC">
        <w:rPr>
          <w:rFonts w:ascii="Calibri" w:eastAsia="Calibri" w:hAnsi="Calibri" w:cs="Times New Roman"/>
          <w:lang w:val="en-GB"/>
        </w:rPr>
        <w:t xml:space="preserve"> </w:t>
      </w:r>
      <w:r w:rsidRPr="004E5BCC">
        <w:rPr>
          <w:rFonts w:ascii="Times New Roman" w:eastAsia="Calibri" w:hAnsi="Times New Roman" w:cs="Times New Roman"/>
          <w:b/>
          <w:color w:val="000000"/>
          <w:sz w:val="24"/>
          <w:szCs w:val="24"/>
        </w:rPr>
        <w:t xml:space="preserve">bendras pastato plotas </w:t>
      </w:r>
      <w:r w:rsidR="001A11D7" w:rsidRPr="004E5BCC">
        <w:rPr>
          <w:rFonts w:ascii="Times New Roman" w:eastAsia="Calibri" w:hAnsi="Times New Roman" w:cs="Times New Roman"/>
          <w:b/>
          <w:color w:val="000000"/>
          <w:sz w:val="24"/>
          <w:szCs w:val="24"/>
        </w:rPr>
        <w:t>2492,25</w:t>
      </w:r>
      <w:r w:rsidRPr="004E5BCC">
        <w:rPr>
          <w:rFonts w:ascii="Times New Roman" w:eastAsia="Calibri" w:hAnsi="Times New Roman" w:cs="Times New Roman"/>
          <w:b/>
          <w:color w:val="000000"/>
          <w:sz w:val="24"/>
          <w:szCs w:val="24"/>
        </w:rPr>
        <w:t xml:space="preserve"> kv.m.) </w:t>
      </w:r>
      <w:r w:rsidR="001A11D7" w:rsidRPr="004E5BCC">
        <w:rPr>
          <w:rFonts w:ascii="Times New Roman" w:eastAsia="Calibri" w:hAnsi="Times New Roman" w:cs="Times New Roman"/>
          <w:b/>
          <w:color w:val="000000"/>
          <w:sz w:val="24"/>
          <w:szCs w:val="24"/>
        </w:rPr>
        <w:t>231,24</w:t>
      </w:r>
      <w:r w:rsidRPr="004E5BCC">
        <w:rPr>
          <w:rFonts w:ascii="Times New Roman" w:eastAsia="Calibri" w:hAnsi="Times New Roman" w:cs="Times New Roman"/>
          <w:b/>
          <w:color w:val="000000"/>
          <w:sz w:val="24"/>
          <w:szCs w:val="24"/>
        </w:rPr>
        <w:t xml:space="preserve"> kv.m. patalp</w:t>
      </w:r>
      <w:r w:rsidR="00116265" w:rsidRPr="004E5BCC">
        <w:rPr>
          <w:rFonts w:ascii="Times New Roman" w:eastAsia="Calibri" w:hAnsi="Times New Roman" w:cs="Times New Roman"/>
          <w:b/>
          <w:color w:val="000000"/>
          <w:sz w:val="24"/>
          <w:szCs w:val="24"/>
        </w:rPr>
        <w:t>ą</w:t>
      </w:r>
      <w:r w:rsidRPr="004E5BCC">
        <w:rPr>
          <w:rFonts w:ascii="Times New Roman" w:eastAsia="Calibri" w:hAnsi="Times New Roman" w:cs="Times New Roman"/>
          <w:b/>
          <w:color w:val="000000"/>
          <w:sz w:val="24"/>
          <w:szCs w:val="24"/>
        </w:rPr>
        <w:t>, esanči</w:t>
      </w:r>
      <w:r w:rsidR="00116265" w:rsidRPr="004E5BCC">
        <w:rPr>
          <w:rFonts w:ascii="Times New Roman" w:eastAsia="Calibri" w:hAnsi="Times New Roman" w:cs="Times New Roman"/>
          <w:b/>
          <w:color w:val="000000"/>
          <w:sz w:val="24"/>
          <w:szCs w:val="24"/>
        </w:rPr>
        <w:t>ą</w:t>
      </w:r>
      <w:r w:rsidRPr="004E5BCC">
        <w:rPr>
          <w:rFonts w:ascii="Times New Roman" w:eastAsia="Calibri" w:hAnsi="Times New Roman" w:cs="Times New Roman"/>
          <w:b/>
          <w:color w:val="000000"/>
          <w:sz w:val="24"/>
          <w:szCs w:val="24"/>
        </w:rPr>
        <w:t xml:space="preserve"> Vilniuje, </w:t>
      </w:r>
      <w:r w:rsidR="001A11D7" w:rsidRPr="004E5BCC">
        <w:rPr>
          <w:rFonts w:ascii="Times New Roman" w:eastAsia="Calibri" w:hAnsi="Times New Roman" w:cs="Times New Roman"/>
          <w:b/>
          <w:color w:val="000000"/>
          <w:sz w:val="24"/>
          <w:szCs w:val="24"/>
        </w:rPr>
        <w:t>Ateities g.28</w:t>
      </w:r>
      <w:r w:rsidRPr="004E5BCC">
        <w:rPr>
          <w:rFonts w:ascii="Times New Roman" w:eastAsia="Calibri" w:hAnsi="Times New Roman" w:cs="Times New Roman"/>
          <w:b/>
          <w:color w:val="000000"/>
          <w:sz w:val="24"/>
          <w:szCs w:val="24"/>
        </w:rPr>
        <w:t xml:space="preserve"> - </w:t>
      </w:r>
      <w:r w:rsidR="00116265" w:rsidRPr="004E5BCC">
        <w:rPr>
          <w:rFonts w:ascii="Times New Roman" w:eastAsia="Calibri" w:hAnsi="Times New Roman" w:cs="Times New Roman"/>
          <w:b/>
          <w:color w:val="000000"/>
          <w:sz w:val="24"/>
          <w:szCs w:val="24"/>
        </w:rPr>
        <w:t>aktų</w:t>
      </w:r>
      <w:r w:rsidRPr="004E5BCC">
        <w:rPr>
          <w:rFonts w:ascii="Times New Roman" w:eastAsia="Calibri" w:hAnsi="Times New Roman" w:cs="Times New Roman"/>
          <w:b/>
          <w:color w:val="000000"/>
          <w:sz w:val="24"/>
          <w:szCs w:val="24"/>
        </w:rPr>
        <w:t xml:space="preserve"> sal</w:t>
      </w:r>
      <w:r w:rsidR="0058139B" w:rsidRPr="004E5BCC">
        <w:rPr>
          <w:rFonts w:ascii="Times New Roman" w:eastAsia="Calibri" w:hAnsi="Times New Roman" w:cs="Times New Roman"/>
          <w:b/>
          <w:color w:val="000000"/>
          <w:sz w:val="24"/>
          <w:szCs w:val="24"/>
        </w:rPr>
        <w:t>ę</w:t>
      </w:r>
      <w:r w:rsidRPr="004E5BCC">
        <w:rPr>
          <w:rFonts w:ascii="Times New Roman" w:eastAsia="Calibri" w:hAnsi="Times New Roman" w:cs="Times New Roman"/>
          <w:b/>
          <w:color w:val="000000"/>
          <w:sz w:val="24"/>
          <w:szCs w:val="24"/>
        </w:rPr>
        <w:t>, (nekilnojamojo turto objekto kadastrinių matavimų byloje patalp</w:t>
      </w:r>
      <w:r w:rsidR="00116265" w:rsidRPr="004E5BCC">
        <w:rPr>
          <w:rFonts w:ascii="Times New Roman" w:eastAsia="Calibri" w:hAnsi="Times New Roman" w:cs="Times New Roman"/>
          <w:b/>
          <w:color w:val="000000"/>
          <w:sz w:val="24"/>
          <w:szCs w:val="24"/>
        </w:rPr>
        <w:t>a</w:t>
      </w:r>
      <w:r w:rsidRPr="004E5BCC">
        <w:rPr>
          <w:rFonts w:ascii="Times New Roman" w:eastAsia="Calibri" w:hAnsi="Times New Roman" w:cs="Times New Roman"/>
          <w:b/>
          <w:color w:val="000000"/>
          <w:sz w:val="24"/>
          <w:szCs w:val="24"/>
        </w:rPr>
        <w:t xml:space="preserve"> pažymėt</w:t>
      </w:r>
      <w:r w:rsidR="00116265" w:rsidRPr="004E5BCC">
        <w:rPr>
          <w:rFonts w:ascii="Times New Roman" w:eastAsia="Calibri" w:hAnsi="Times New Roman" w:cs="Times New Roman"/>
          <w:b/>
          <w:color w:val="000000"/>
          <w:sz w:val="24"/>
          <w:szCs w:val="24"/>
        </w:rPr>
        <w:t>a</w:t>
      </w:r>
      <w:r w:rsidRPr="004E5BCC">
        <w:rPr>
          <w:rFonts w:ascii="Times New Roman" w:eastAsia="Calibri" w:hAnsi="Times New Roman" w:cs="Times New Roman"/>
          <w:b/>
          <w:color w:val="000000"/>
          <w:sz w:val="24"/>
          <w:szCs w:val="24"/>
        </w:rPr>
        <w:t xml:space="preserve"> indeks</w:t>
      </w:r>
      <w:r w:rsidR="00116265" w:rsidRPr="004E5BCC">
        <w:rPr>
          <w:rFonts w:ascii="Times New Roman" w:eastAsia="Calibri" w:hAnsi="Times New Roman" w:cs="Times New Roman"/>
          <w:b/>
          <w:color w:val="000000"/>
          <w:sz w:val="24"/>
          <w:szCs w:val="24"/>
        </w:rPr>
        <w:t>u 2-1</w:t>
      </w:r>
      <w:r w:rsidR="001A11D7" w:rsidRPr="004E5BCC">
        <w:rPr>
          <w:rFonts w:ascii="Times New Roman" w:eastAsia="Calibri" w:hAnsi="Times New Roman" w:cs="Times New Roman"/>
          <w:b/>
          <w:color w:val="000000"/>
          <w:sz w:val="24"/>
          <w:szCs w:val="24"/>
        </w:rPr>
        <w:t>8</w:t>
      </w:r>
      <w:r w:rsidRPr="004E5BCC">
        <w:rPr>
          <w:rFonts w:ascii="Times New Roman" w:eastAsia="Calibri" w:hAnsi="Times New Roman" w:cs="Times New Roman"/>
          <w:b/>
          <w:color w:val="000000"/>
          <w:sz w:val="24"/>
          <w:szCs w:val="24"/>
        </w:rPr>
        <w:t xml:space="preserve">), </w:t>
      </w:r>
      <w:r w:rsidRPr="004E5BCC">
        <w:rPr>
          <w:rFonts w:ascii="Times New Roman" w:eastAsia="Calibri" w:hAnsi="Times New Roman" w:cs="Times New Roman"/>
          <w:color w:val="000000"/>
          <w:sz w:val="24"/>
          <w:szCs w:val="24"/>
        </w:rPr>
        <w:t>naudoti ir laikinai valdyti už nuomos mokestį, o nuomininkas įsipareigoja priimti patalp</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ir už j</w:t>
      </w:r>
      <w:r w:rsidR="0058139B" w:rsidRPr="004E5BCC">
        <w:rPr>
          <w:rFonts w:ascii="Times New Roman" w:eastAsia="Calibri" w:hAnsi="Times New Roman" w:cs="Times New Roman"/>
          <w:color w:val="000000"/>
          <w:sz w:val="24"/>
          <w:szCs w:val="24"/>
        </w:rPr>
        <w:t>ą</w:t>
      </w:r>
      <w:r w:rsidRPr="004E5BCC">
        <w:rPr>
          <w:rFonts w:ascii="Times New Roman" w:eastAsia="Calibri" w:hAnsi="Times New Roman" w:cs="Times New Roman"/>
          <w:color w:val="000000"/>
          <w:sz w:val="24"/>
          <w:szCs w:val="24"/>
        </w:rPr>
        <w:t xml:space="preserve"> mokėti nuomos mokestį.</w:t>
      </w:r>
      <w:r w:rsidRPr="006E3763">
        <w:rPr>
          <w:rFonts w:ascii="Times New Roman" w:eastAsia="Calibri" w:hAnsi="Times New Roman" w:cs="Times New Roman"/>
          <w:color w:val="000000"/>
          <w:sz w:val="24"/>
          <w:szCs w:val="24"/>
        </w:rPr>
        <w:t xml:space="preserve"> </w:t>
      </w:r>
    </w:p>
    <w:p w:rsidR="006E3763" w:rsidRPr="006E3763" w:rsidRDefault="006E3763" w:rsidP="006E3763">
      <w:pPr>
        <w:spacing w:after="0" w:line="240" w:lineRule="auto"/>
        <w:ind w:firstLine="720"/>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1.2. Turtas skirtas ___________________________________________veiklai vykdyti.</w:t>
      </w:r>
    </w:p>
    <w:p w:rsidR="006E3763" w:rsidRPr="006E3763" w:rsidRDefault="006E3763" w:rsidP="006E3763">
      <w:pPr>
        <w:spacing w:after="0" w:line="240" w:lineRule="auto"/>
        <w:ind w:firstLine="3041"/>
        <w:rPr>
          <w:rFonts w:ascii="Times New Roman" w:eastAsia="Times New Roman" w:hAnsi="Times New Roman" w:cs="Times New Roman"/>
          <w:sz w:val="20"/>
          <w:szCs w:val="20"/>
        </w:rPr>
      </w:pPr>
      <w:r w:rsidRPr="006E3763">
        <w:rPr>
          <w:rFonts w:ascii="Times New Roman" w:eastAsia="Times New Roman" w:hAnsi="Times New Roman" w:cs="Times New Roman"/>
          <w:sz w:val="20"/>
          <w:szCs w:val="20"/>
        </w:rPr>
        <w:t>(nurodyti turto naudojimo paskirtį)</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 xml:space="preserve">II. NUOMOS TERMINAS </w:t>
      </w:r>
    </w:p>
    <w:p w:rsidR="006E3763" w:rsidRPr="006E3763" w:rsidRDefault="006E3763" w:rsidP="006E3763">
      <w:pPr>
        <w:tabs>
          <w:tab w:val="num" w:pos="54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0"/>
        </w:rPr>
        <w:t xml:space="preserve">2.1. </w:t>
      </w:r>
      <w:r w:rsidRPr="006E3763">
        <w:rPr>
          <w:rFonts w:ascii="Times New Roman" w:eastAsia="Times New Roman" w:hAnsi="Times New Roman" w:cs="Times New Roman"/>
          <w:sz w:val="24"/>
          <w:szCs w:val="24"/>
        </w:rPr>
        <w:t xml:space="preserve">Patalpų nuomos terminas nuo 20___ m. _________ d. iki 20___ m. _________ d.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Times New Roman" w:hAnsi="Times New Roman" w:cs="Times New Roman"/>
          <w:sz w:val="24"/>
          <w:szCs w:val="24"/>
        </w:rPr>
        <w:t>2.2. Patalpų nuomos terminas abipusiu šalių susitarimu gali būti pratęstas.</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p>
    <w:p w:rsidR="006E3763" w:rsidRPr="006E3763" w:rsidRDefault="006E3763" w:rsidP="006E3763">
      <w:pPr>
        <w:spacing w:after="0" w:line="240" w:lineRule="auto"/>
        <w:ind w:firstLine="720"/>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III. NUOMOS MOKESTIS</w:t>
      </w:r>
    </w:p>
    <w:p w:rsidR="006E3763" w:rsidRPr="006E3763" w:rsidRDefault="006E3763" w:rsidP="006E3763">
      <w:pPr>
        <w:spacing w:after="0" w:line="240" w:lineRule="auto"/>
        <w:ind w:firstLine="720"/>
        <w:jc w:val="both"/>
        <w:rPr>
          <w:rFonts w:ascii="Times New Roman" w:eastAsia="Times New Roman" w:hAnsi="Times New Roman" w:cs="Times New Roman"/>
          <w:b/>
          <w:sz w:val="24"/>
          <w:szCs w:val="20"/>
        </w:rPr>
      </w:pPr>
    </w:p>
    <w:p w:rsidR="006E3763" w:rsidRPr="006E3763" w:rsidRDefault="006E3763" w:rsidP="006E3763">
      <w:pPr>
        <w:spacing w:after="0" w:line="240" w:lineRule="auto"/>
        <w:ind w:firstLine="720"/>
        <w:jc w:val="both"/>
        <w:rPr>
          <w:rFonts w:ascii="Times New Roman" w:eastAsia="Arial Unicode MS" w:hAnsi="Times New Roman" w:cs="Times New Roman"/>
          <w:sz w:val="24"/>
          <w:szCs w:val="24"/>
          <w:lang w:eastAsia="lt-LT"/>
        </w:rPr>
      </w:pPr>
      <w:r w:rsidRPr="006E3763">
        <w:rPr>
          <w:rFonts w:ascii="Times New Roman" w:eastAsia="Arial Unicode MS" w:hAnsi="Times New Roman" w:cs="Times New Roman"/>
          <w:sz w:val="24"/>
          <w:szCs w:val="24"/>
          <w:lang w:eastAsia="lt-LT"/>
        </w:rPr>
        <w:t xml:space="preserve">3.1. Nuomininkas už patalpų, nurodytų šios sutarties 1.1 punkte, nuomą įsipareigoja  mokėti nuomotojui nuompinigius – </w:t>
      </w:r>
      <w:r w:rsidRPr="006E3763">
        <w:rPr>
          <w:rFonts w:ascii="Times New Roman" w:eastAsia="Arial Unicode MS" w:hAnsi="Times New Roman" w:cs="Times New Roman"/>
          <w:b/>
          <w:sz w:val="24"/>
          <w:szCs w:val="24"/>
          <w:lang w:eastAsia="lt-LT"/>
        </w:rPr>
        <w:t>________ Eur. su PVM už 1 (vieną) val.</w:t>
      </w:r>
      <w:r w:rsidRPr="006E3763">
        <w:rPr>
          <w:rFonts w:ascii="Times New Roman" w:eastAsia="Arial Unicode MS" w:hAnsi="Times New Roman" w:cs="Times New Roman"/>
          <w:sz w:val="24"/>
          <w:szCs w:val="24"/>
          <w:lang w:eastAsia="lt-LT"/>
        </w:rPr>
        <w:t xml:space="preserve"> (kaina žodžiais). Į įkainį įskaityti visi komunaliniai ir kiti mokesčiai. </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3.2. Nuomininkas moka nuompinigius kas mėnesį iki einamojo mėnesio 20 (dvidešimtos) dienos (jeigu tai ne darbo diena, – iki kitos po jos einančios darbo dienos) pagal nuomotojo pateiktą PVM sąskaitą-faktūrą.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3.3. Nuomininko mokėtina suma už mėnesį apskaičiuojama pagal šios sutarties 1 priede  pateiktą patalpų nuomos grafiką ir jame nurodytą užsiėmimų laiką (vieno mėnesio valandų skaičių padauginus iš 3.1 punkte nurodyto nuompinigių dydžio už 1 val. su PVM). </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bCs/>
          <w:sz w:val="24"/>
          <w:szCs w:val="24"/>
          <w:lang w:eastAsia="lt-LT"/>
        </w:rPr>
        <w:lastRenderedPageBreak/>
        <w:t xml:space="preserve">3.4. </w:t>
      </w:r>
      <w:r w:rsidRPr="006E3763">
        <w:rPr>
          <w:rFonts w:ascii="Times New Roman" w:eastAsia="Times New Roman" w:hAnsi="Times New Roman" w:cs="Times New Roman"/>
          <w:sz w:val="24"/>
          <w:szCs w:val="20"/>
        </w:rPr>
        <w:t>Nuomininkas privalės mokėti nuompinigius jeigu jis ir nevykdė veiklos patalpų nuomos grafike suderintu laiku.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 Nuomininkas nuo nuomos mokesčio, pagal suderintą patalpų nuomos grafiką, bus atleistas tik išimtinais atvejais:</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3.5.1. dėl nenugalimos jėgos (force majeure) aplinkybių;</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3.5.2. pagal LR vyriausybės nutarimus, paskelbus karantiną dėl COVID-19;</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3.5.3. valstybinių švenčių laikotarpiu;</w:t>
      </w:r>
    </w:p>
    <w:p w:rsidR="006E3763" w:rsidRPr="006E3763" w:rsidRDefault="006E3763" w:rsidP="006E3763">
      <w:pPr>
        <w:keepNext/>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3.5.4. dėl kitų priežasčių, kurios atsirado dėl Nuomotojo kaltės.</w:t>
      </w:r>
    </w:p>
    <w:p w:rsidR="006E3763" w:rsidRPr="006E3763" w:rsidRDefault="006E3763" w:rsidP="006E3763">
      <w:pPr>
        <w:keepNext/>
        <w:spacing w:after="0" w:line="240" w:lineRule="auto"/>
        <w:ind w:firstLine="720"/>
        <w:jc w:val="both"/>
        <w:rPr>
          <w:rFonts w:ascii="Times New Roman" w:eastAsia="Times New Roman" w:hAnsi="Times New Roman" w:cs="Times New Roman"/>
          <w:color w:val="FF0000"/>
          <w:sz w:val="24"/>
          <w:szCs w:val="20"/>
        </w:rPr>
      </w:pPr>
    </w:p>
    <w:p w:rsidR="006E3763" w:rsidRPr="006E3763" w:rsidRDefault="006E3763" w:rsidP="006E3763">
      <w:pPr>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IV. ŠALIŲ TEISĖS IR PAREIGOS</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p w:rsidR="006E3763" w:rsidRPr="00BC2EF9" w:rsidRDefault="006E3763" w:rsidP="006E3763">
      <w:pPr>
        <w:spacing w:after="0" w:line="240" w:lineRule="auto"/>
        <w:ind w:firstLine="720"/>
        <w:jc w:val="both"/>
        <w:rPr>
          <w:rFonts w:ascii="Times New Roman" w:eastAsia="Times New Roman" w:hAnsi="Times New Roman" w:cs="Times New Roman"/>
          <w:b/>
          <w:sz w:val="24"/>
          <w:szCs w:val="20"/>
        </w:rPr>
      </w:pPr>
      <w:r w:rsidRPr="00BC2EF9">
        <w:rPr>
          <w:rFonts w:ascii="Times New Roman" w:eastAsia="Times New Roman" w:hAnsi="Times New Roman" w:cs="Times New Roman"/>
          <w:b/>
          <w:sz w:val="24"/>
          <w:szCs w:val="20"/>
        </w:rPr>
        <w:t>4.1. Nuomotojas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 xml:space="preserve">4.1.1. </w:t>
      </w:r>
      <w:r w:rsidRPr="006E3763">
        <w:rPr>
          <w:rFonts w:ascii="Times New Roman" w:eastAsia="Times New Roman" w:hAnsi="Times New Roman" w:cs="Times New Roman"/>
          <w:bCs/>
          <w:sz w:val="24"/>
          <w:szCs w:val="24"/>
          <w:lang w:eastAsia="lt-LT"/>
        </w:rPr>
        <w:t xml:space="preserve">Sutarties </w:t>
      </w:r>
      <w:r w:rsidRPr="006E3763">
        <w:rPr>
          <w:rFonts w:ascii="Times New Roman" w:eastAsia="Times New Roman" w:hAnsi="Times New Roman" w:cs="Times New Roman"/>
          <w:sz w:val="24"/>
          <w:szCs w:val="24"/>
          <w:lang w:eastAsia="lt-LT"/>
        </w:rPr>
        <w:t>galiojimo laikotarpiu atlikti nuomojamo turto ar su juo susijusių inžinerinių sistemų kapitalinio remonto darbus, kai atliekami viso objekto, kurio dalis nuomojama, arba su tuo objektu susijusių inžinerinių tinklų kapitalinio remonto darbai</w:t>
      </w:r>
      <w:r w:rsidRPr="006E3763">
        <w:rPr>
          <w:rFonts w:ascii="Times New Roman" w:eastAsia="Times New Roman" w:hAnsi="Times New Roman" w:cs="Times New Roman"/>
          <w:bCs/>
          <w:sz w:val="24"/>
          <w:szCs w:val="24"/>
          <w:lang w:eastAsia="lt-LT"/>
        </w:rPr>
        <w:t>;</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4.1.2.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 </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4.1.3. pasibaigus Sutarties galiojimo terminui arba Sutartį nutraukus prieš terminą, priimti iš nuomininko turtą;</w:t>
      </w:r>
    </w:p>
    <w:p w:rsidR="006E3763" w:rsidRPr="006E3763" w:rsidRDefault="006E3763" w:rsidP="006E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4.1.4. per </w:t>
      </w:r>
      <w:r w:rsidR="00CA095C">
        <w:rPr>
          <w:rFonts w:ascii="Times New Roman" w:eastAsia="Times New Roman" w:hAnsi="Times New Roman" w:cs="Times New Roman"/>
          <w:bCs/>
          <w:sz w:val="24"/>
          <w:szCs w:val="24"/>
          <w:lang w:eastAsia="lt-LT"/>
        </w:rPr>
        <w:t>1</w:t>
      </w:r>
      <w:r w:rsidRPr="006E3763">
        <w:rPr>
          <w:rFonts w:ascii="Times New Roman" w:eastAsia="Times New Roman" w:hAnsi="Times New Roman" w:cs="Times New Roman"/>
          <w:bCs/>
          <w:sz w:val="24"/>
          <w:szCs w:val="24"/>
          <w:lang w:eastAsia="lt-LT"/>
        </w:rPr>
        <w:t>5 (</w:t>
      </w:r>
      <w:r w:rsidR="00CA095C">
        <w:rPr>
          <w:rFonts w:ascii="Times New Roman" w:eastAsia="Times New Roman" w:hAnsi="Times New Roman" w:cs="Times New Roman"/>
          <w:bCs/>
          <w:sz w:val="24"/>
          <w:szCs w:val="24"/>
          <w:lang w:eastAsia="lt-LT"/>
        </w:rPr>
        <w:t>penkiolika</w:t>
      </w:r>
      <w:r w:rsidRPr="006E3763">
        <w:rPr>
          <w:rFonts w:ascii="Times New Roman" w:eastAsia="Times New Roman" w:hAnsi="Times New Roman" w:cs="Times New Roman"/>
          <w:bCs/>
          <w:sz w:val="24"/>
          <w:szCs w:val="24"/>
          <w:lang w:eastAsia="lt-LT"/>
        </w:rPr>
        <w:t>) darbo dien</w:t>
      </w:r>
      <w:r w:rsidR="00CA095C">
        <w:rPr>
          <w:rFonts w:ascii="Times New Roman" w:eastAsia="Times New Roman" w:hAnsi="Times New Roman" w:cs="Times New Roman"/>
          <w:bCs/>
          <w:sz w:val="24"/>
          <w:szCs w:val="24"/>
          <w:lang w:eastAsia="lt-LT"/>
        </w:rPr>
        <w:t>ų</w:t>
      </w:r>
      <w:r w:rsidRPr="006E3763">
        <w:rPr>
          <w:rFonts w:ascii="Times New Roman" w:eastAsia="Times New Roman" w:hAnsi="Times New Roman" w:cs="Times New Roman"/>
          <w:bCs/>
          <w:sz w:val="24"/>
          <w:szCs w:val="24"/>
          <w:lang w:eastAsia="lt-LT"/>
        </w:rPr>
        <w:t xml:space="preserve"> nuo sutarties pasirašymo dienos kreiptis į valstybės įmonę Registrų centrą dėl Sutarties įregistravimo Nekilnojamojo turto registre ir apmokėti su Sutarties registravimu susijusias išlaidas; </w:t>
      </w:r>
    </w:p>
    <w:p w:rsidR="006E3763" w:rsidRPr="006E3763" w:rsidRDefault="006E3763" w:rsidP="006E3763">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 xml:space="preserve">4.2. Nuomotojas turi teisę Sutarties </w:t>
      </w:r>
      <w:r w:rsidRPr="006E3763">
        <w:rPr>
          <w:rFonts w:ascii="Times New Roman" w:eastAsia="Times New Roman" w:hAnsi="Times New Roman" w:cs="Times New Roman"/>
          <w:sz w:val="24"/>
          <w:szCs w:val="24"/>
          <w:lang w:eastAsia="lt-LT"/>
        </w:rPr>
        <w:t xml:space="preserve">galiojimo laikotarpiu tikrinti išnuomotą turtą, taip pat turi kitų teisių ir pareigų, nustatytų Sutartyje ir teisės aktuose.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p>
    <w:p w:rsidR="006E3763" w:rsidRPr="00BC2EF9" w:rsidRDefault="006E3763" w:rsidP="006E3763">
      <w:pPr>
        <w:spacing w:after="0" w:line="240" w:lineRule="auto"/>
        <w:ind w:firstLine="720"/>
        <w:jc w:val="both"/>
        <w:rPr>
          <w:rFonts w:ascii="Times New Roman" w:eastAsia="Times New Roman" w:hAnsi="Times New Roman" w:cs="Times New Roman"/>
          <w:b/>
          <w:bCs/>
          <w:sz w:val="24"/>
          <w:szCs w:val="24"/>
          <w:lang w:eastAsia="lt-LT"/>
        </w:rPr>
      </w:pPr>
      <w:r w:rsidRPr="00BC2EF9">
        <w:rPr>
          <w:rFonts w:ascii="Times New Roman" w:eastAsia="Times New Roman" w:hAnsi="Times New Roman" w:cs="Times New Roman"/>
          <w:b/>
          <w:bCs/>
          <w:sz w:val="24"/>
          <w:szCs w:val="24"/>
          <w:lang w:eastAsia="lt-LT"/>
        </w:rPr>
        <w:t>4.3. Nuomininkas įsipareigoja: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Calibri" w:hAnsi="Times New Roman" w:cs="Times New Roman"/>
          <w:sz w:val="24"/>
          <w:szCs w:val="24"/>
        </w:rPr>
        <w:t xml:space="preserve">4.3.1. </w:t>
      </w:r>
      <w:r w:rsidR="00CA095C" w:rsidRPr="00CA095C">
        <w:rPr>
          <w:rFonts w:ascii="Times New Roman" w:eastAsia="Calibri" w:hAnsi="Times New Roman" w:cs="Times New Roman"/>
          <w:sz w:val="24"/>
          <w:szCs w:val="24"/>
        </w:rPr>
        <w:t>per 20 (dvidešimt) kalendorinių dienų nuo sąskaitos faktūros gavimo dienos kompensuoti nuomotojui su Sutarties įregistravimu Nekilnojamojo turto registre susijusias išlaidas</w:t>
      </w:r>
      <w:r w:rsidRPr="006E3763">
        <w:rPr>
          <w:rFonts w:ascii="Times New Roman" w:eastAsia="Calibri" w:hAnsi="Times New Roman" w:cs="Times New Roman"/>
          <w:sz w:val="24"/>
          <w:szCs w:val="24"/>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4.3.2. laiku mokėti Sutartyje nustatytą nuomos mokestį ir kitus pagal Sutartį priklausančias įmokas ir mokesčius;</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4.3.3. n</w:t>
      </w:r>
      <w:r w:rsidRPr="006E3763">
        <w:rPr>
          <w:rFonts w:ascii="Times New Roman" w:eastAsia="Times New Roman" w:hAnsi="Times New Roman" w:cs="Times New Roman"/>
          <w:sz w:val="24"/>
          <w:szCs w:val="24"/>
          <w:lang w:eastAsia="lt-LT"/>
        </w:rPr>
        <w:t xml:space="preserve">audoti turtą pagal paskirtį, nurodytą Sutarties 1.2 papunktyje, vadovautis nustatytais šios paskirties turto priežiūros, priešgaisrinės saugos ir sanitariniais reikalavimais, </w:t>
      </w:r>
      <w:r w:rsidRPr="006E3763">
        <w:rPr>
          <w:rFonts w:ascii="Times New Roman" w:eastAsia="Times New Roman" w:hAnsi="Times New Roman" w:cs="Times New Roman"/>
          <w:bCs/>
          <w:sz w:val="24"/>
          <w:szCs w:val="24"/>
          <w:lang w:eastAsia="lt-LT"/>
        </w:rPr>
        <w:t>užtikrinti jo gerą būklę (atsižvelgdamas į normalų nusidėvėjimą), saugoti turtą nuo sugadinimo, dingimo;</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4.3.4. sudaryti nuomotojui sąlygas tikrinti nuomojamo turto būklę;</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4.3.5. pasibaigus Sutarties galiojimo terminui arba Sutartį nutraukus prieš terminą, perduoti turtą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4.4. </w:t>
      </w:r>
      <w:r w:rsidRPr="006E3763">
        <w:rPr>
          <w:rFonts w:ascii="Times New Roman" w:eastAsia="Times New Roman" w:hAnsi="Times New Roman" w:cs="Times New Roman"/>
          <w:bCs/>
          <w:sz w:val="24"/>
          <w:szCs w:val="20"/>
          <w:lang w:eastAsia="lt-LT"/>
        </w:rPr>
        <w:t xml:space="preserve">Nuomininkas turi </w:t>
      </w:r>
      <w:r w:rsidRPr="006E3763">
        <w:rPr>
          <w:rFonts w:ascii="Times New Roman" w:eastAsia="Times New Roman" w:hAnsi="Times New Roman" w:cs="Times New Roman"/>
          <w:sz w:val="24"/>
          <w:szCs w:val="20"/>
          <w:lang w:eastAsia="lt-LT"/>
        </w:rPr>
        <w:t>ir kitų teisių ir pareigų, nustatytų Sutartyje ir teisės aktuose.</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rPr>
      </w:pPr>
      <w:r w:rsidRPr="006E3763">
        <w:rPr>
          <w:rFonts w:ascii="Times New Roman" w:eastAsia="Calibri" w:hAnsi="Times New Roman" w:cs="Times New Roman"/>
          <w:bCs/>
          <w:sz w:val="24"/>
          <w:szCs w:val="24"/>
        </w:rPr>
        <w:t xml:space="preserve">4.5. </w:t>
      </w:r>
      <w:r w:rsidRPr="006E3763">
        <w:rPr>
          <w:rFonts w:ascii="Times New Roman" w:eastAsia="Calibri" w:hAnsi="Times New Roman" w:cs="Times New Roman"/>
          <w:sz w:val="24"/>
          <w:szCs w:val="24"/>
        </w:rPr>
        <w:t>Nuomininkas neturi teisės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w:t>
      </w:r>
      <w:r w:rsidRPr="006E3763">
        <w:rPr>
          <w:rFonts w:ascii="Times New Roman" w:eastAsia="Times New Roman" w:hAnsi="Times New Roman" w:cs="Times New Roman"/>
          <w:sz w:val="24"/>
          <w:szCs w:val="20"/>
        </w:rPr>
        <w:t xml:space="preserve"> </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4.6. Sutartis nesuteikia nuomininkui teisės nuomojamo turto adresu registruoti savo ar savo filialų, atstovybių ar patronuojamųjų įmonių, taip pat klientų ar kitų susijusių asmenų buveinių.</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rsidR="00833696" w:rsidRPr="006E3763" w:rsidRDefault="00833696" w:rsidP="00833696">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Times New Roman" w:hAnsi="Times New Roman" w:cs="Times New Roman"/>
          <w:sz w:val="24"/>
          <w:szCs w:val="24"/>
          <w:lang w:eastAsia="lt-LT"/>
        </w:rPr>
        <w:lastRenderedPageBreak/>
        <w:t xml:space="preserve">4.8. </w:t>
      </w:r>
      <w:r w:rsidRPr="006E3763">
        <w:rPr>
          <w:rFonts w:ascii="Times New Roman" w:eastAsia="Calibri" w:hAnsi="Times New Roman" w:cs="Times New Roman"/>
          <w:spacing w:val="2"/>
          <w:sz w:val="24"/>
          <w:szCs w:val="24"/>
          <w:shd w:val="clear" w:color="auto" w:fill="FFFFFF"/>
        </w:rPr>
        <w:t>Nuomininkas privalo laikytis nustatytų koronaviruso infekcijos (COVID-19) plitimo prevencijos reikalavimų ir yra atsakingas už jų vykdymą. Nuomininkas įsipareigoja:</w:t>
      </w:r>
    </w:p>
    <w:p w:rsidR="00833696" w:rsidRPr="006E3763" w:rsidRDefault="00833696" w:rsidP="00833696">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4.8.1. uždarose erdvėse užsiėmimus organizuoti laikantis grupi</w:t>
      </w:r>
      <w:r>
        <w:rPr>
          <w:rFonts w:ascii="Times New Roman" w:eastAsia="Calibri" w:hAnsi="Times New Roman" w:cs="Times New Roman"/>
          <w:spacing w:val="2"/>
          <w:sz w:val="24"/>
          <w:szCs w:val="24"/>
          <w:shd w:val="clear" w:color="auto" w:fill="FFFFFF"/>
        </w:rPr>
        <w:t>ų/lankytojų izoliavimo principo;</w:t>
      </w:r>
    </w:p>
    <w:p w:rsidR="00833696" w:rsidRPr="006E3763" w:rsidRDefault="00833696" w:rsidP="00833696">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4.8.2.</w:t>
      </w:r>
      <w:r>
        <w:rPr>
          <w:rFonts w:ascii="Times New Roman" w:eastAsia="Calibri" w:hAnsi="Times New Roman" w:cs="Times New Roman"/>
          <w:spacing w:val="2"/>
          <w:sz w:val="24"/>
          <w:szCs w:val="24"/>
          <w:shd w:val="clear" w:color="auto" w:fill="FFFFFF"/>
        </w:rPr>
        <w:t xml:space="preserve"> užtikrinti</w:t>
      </w:r>
      <w:r w:rsidRPr="006E3763">
        <w:rPr>
          <w:rFonts w:ascii="Times New Roman" w:eastAsia="Calibri" w:hAnsi="Times New Roman" w:cs="Times New Roman"/>
          <w:spacing w:val="2"/>
          <w:sz w:val="24"/>
          <w:szCs w:val="24"/>
          <w:shd w:val="clear" w:color="auto" w:fill="FFFFFF"/>
        </w:rPr>
        <w:t xml:space="preserve"> asmens higienos laikym</w:t>
      </w:r>
      <w:r>
        <w:rPr>
          <w:rFonts w:ascii="Times New Roman" w:eastAsia="Calibri" w:hAnsi="Times New Roman" w:cs="Times New Roman"/>
          <w:spacing w:val="2"/>
          <w:sz w:val="24"/>
          <w:szCs w:val="24"/>
          <w:shd w:val="clear" w:color="auto" w:fill="FFFFFF"/>
        </w:rPr>
        <w:t>ąsi;</w:t>
      </w:r>
    </w:p>
    <w:p w:rsidR="00833696" w:rsidRPr="006E3763" w:rsidRDefault="00833696" w:rsidP="00833696">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4.8.3. atvykstant į patalpas</w:t>
      </w:r>
      <w:r>
        <w:rPr>
          <w:rFonts w:ascii="Times New Roman" w:eastAsia="Calibri" w:hAnsi="Times New Roman" w:cs="Times New Roman"/>
          <w:spacing w:val="2"/>
          <w:sz w:val="24"/>
          <w:szCs w:val="24"/>
          <w:shd w:val="clear" w:color="auto" w:fill="FFFFFF"/>
        </w:rPr>
        <w:t xml:space="preserve"> naudoti veidą dengiančią kaukę;</w:t>
      </w:r>
    </w:p>
    <w:p w:rsidR="00833696" w:rsidRPr="006E3763" w:rsidRDefault="00833696" w:rsidP="00833696">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4.8.4. laikytis reikalavimo užsiėmimuose dalyvaujančių as</w:t>
      </w:r>
      <w:r>
        <w:rPr>
          <w:rFonts w:ascii="Times New Roman" w:eastAsia="Calibri" w:hAnsi="Times New Roman" w:cs="Times New Roman"/>
          <w:spacing w:val="2"/>
          <w:sz w:val="24"/>
          <w:szCs w:val="24"/>
          <w:shd w:val="clear" w:color="auto" w:fill="FFFFFF"/>
        </w:rPr>
        <w:t>menų sveikatos būklės stebėjimo;</w:t>
      </w:r>
    </w:p>
    <w:p w:rsidR="00833696" w:rsidRPr="006E3763" w:rsidRDefault="00833696" w:rsidP="00833696">
      <w:pPr>
        <w:spacing w:after="0" w:line="240" w:lineRule="auto"/>
        <w:ind w:firstLine="720"/>
        <w:jc w:val="both"/>
        <w:rPr>
          <w:rFonts w:ascii="Times New Roman" w:eastAsia="Calibri" w:hAnsi="Times New Roman" w:cs="Times New Roman"/>
          <w:spacing w:val="2"/>
          <w:sz w:val="24"/>
          <w:szCs w:val="24"/>
          <w:shd w:val="clear" w:color="auto" w:fill="FFFFFF"/>
        </w:rPr>
      </w:pPr>
      <w:r w:rsidRPr="006E3763">
        <w:rPr>
          <w:rFonts w:ascii="Times New Roman" w:eastAsia="Calibri" w:hAnsi="Times New Roman" w:cs="Times New Roman"/>
          <w:spacing w:val="2"/>
          <w:sz w:val="24"/>
          <w:szCs w:val="24"/>
          <w:shd w:val="clear" w:color="auto" w:fill="FFFFFF"/>
        </w:rPr>
        <w:t>4.8.5. ribo</w:t>
      </w:r>
      <w:r>
        <w:rPr>
          <w:rFonts w:ascii="Times New Roman" w:eastAsia="Calibri" w:hAnsi="Times New Roman" w:cs="Times New Roman"/>
          <w:spacing w:val="2"/>
          <w:sz w:val="24"/>
          <w:szCs w:val="24"/>
          <w:shd w:val="clear" w:color="auto" w:fill="FFFFFF"/>
        </w:rPr>
        <w:t>ti</w:t>
      </w:r>
      <w:r w:rsidRPr="006E3763">
        <w:rPr>
          <w:rFonts w:ascii="Times New Roman" w:eastAsia="Calibri" w:hAnsi="Times New Roman" w:cs="Times New Roman"/>
          <w:spacing w:val="2"/>
          <w:sz w:val="24"/>
          <w:szCs w:val="24"/>
          <w:shd w:val="clear" w:color="auto" w:fill="FFFFFF"/>
        </w:rPr>
        <w:t xml:space="preserve"> užsiėmimuose dalyvaujančių asmenų atlydinčių, pasitinkančių tėvų (globėjų, rūpintojų ir pan.) patekimą į pat</w:t>
      </w:r>
      <w:r>
        <w:rPr>
          <w:rFonts w:ascii="Times New Roman" w:eastAsia="Calibri" w:hAnsi="Times New Roman" w:cs="Times New Roman"/>
          <w:spacing w:val="2"/>
          <w:sz w:val="24"/>
          <w:szCs w:val="24"/>
          <w:shd w:val="clear" w:color="auto" w:fill="FFFFFF"/>
        </w:rPr>
        <w:t>alpų vidų;</w:t>
      </w:r>
    </w:p>
    <w:p w:rsidR="00833696" w:rsidRPr="006E3763" w:rsidRDefault="00833696" w:rsidP="00833696">
      <w:pPr>
        <w:spacing w:after="0" w:line="240" w:lineRule="auto"/>
        <w:ind w:firstLine="720"/>
        <w:jc w:val="both"/>
        <w:rPr>
          <w:rFonts w:ascii="Times New Roman" w:eastAsia="Calibri" w:hAnsi="Times New Roman" w:cs="Times New Roman"/>
          <w:sz w:val="24"/>
          <w:szCs w:val="24"/>
        </w:rPr>
      </w:pPr>
      <w:r w:rsidRPr="006E3763">
        <w:rPr>
          <w:rFonts w:ascii="Times New Roman" w:eastAsia="Calibri" w:hAnsi="Times New Roman" w:cs="Times New Roman"/>
          <w:spacing w:val="2"/>
          <w:sz w:val="24"/>
          <w:szCs w:val="24"/>
          <w:shd w:val="clear" w:color="auto" w:fill="FFFFFF"/>
        </w:rPr>
        <w:t>4.8.6. g</w:t>
      </w:r>
      <w:r w:rsidRPr="006E3763">
        <w:rPr>
          <w:rFonts w:ascii="Times New Roman" w:eastAsia="Calibri" w:hAnsi="Times New Roman" w:cs="Times New Roman"/>
          <w:sz w:val="24"/>
          <w:szCs w:val="24"/>
        </w:rPr>
        <w:t>avus informaciją apie užsiėmimuose dalyvavusiam asmeniui nustatytą koronaviruso infekciją, informuoti Nacionalinį visuomenė</w:t>
      </w:r>
      <w:r>
        <w:rPr>
          <w:rFonts w:ascii="Times New Roman" w:eastAsia="Calibri" w:hAnsi="Times New Roman" w:cs="Times New Roman"/>
          <w:sz w:val="24"/>
          <w:szCs w:val="24"/>
        </w:rPr>
        <w:t>s sveikatos centrą ir Nuomotoją;</w:t>
      </w:r>
    </w:p>
    <w:p w:rsidR="00833696" w:rsidRDefault="00833696" w:rsidP="0083369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4.8.7. j</w:t>
      </w:r>
      <w:r w:rsidRPr="006E3763">
        <w:rPr>
          <w:rFonts w:ascii="Times New Roman" w:eastAsia="Calibri" w:hAnsi="Times New Roman" w:cs="Times New Roman"/>
          <w:sz w:val="24"/>
          <w:szCs w:val="24"/>
        </w:rPr>
        <w:t>ei buvo naudojamas Nuomotojo inventorius, po kiekvieno užsiėmimo, j</w:t>
      </w:r>
      <w:r>
        <w:rPr>
          <w:rFonts w:ascii="Times New Roman" w:eastAsia="Calibri" w:hAnsi="Times New Roman" w:cs="Times New Roman"/>
          <w:sz w:val="24"/>
          <w:szCs w:val="24"/>
        </w:rPr>
        <w:t xml:space="preserve">į </w:t>
      </w:r>
      <w:r w:rsidRPr="006E3763">
        <w:rPr>
          <w:rFonts w:ascii="Times New Roman" w:eastAsia="Calibri" w:hAnsi="Times New Roman" w:cs="Times New Roman"/>
          <w:sz w:val="24"/>
          <w:szCs w:val="24"/>
        </w:rPr>
        <w:t>dezinfekuo</w:t>
      </w:r>
      <w:r>
        <w:rPr>
          <w:rFonts w:ascii="Times New Roman" w:eastAsia="Calibri" w:hAnsi="Times New Roman" w:cs="Times New Roman"/>
          <w:sz w:val="24"/>
          <w:szCs w:val="24"/>
        </w:rPr>
        <w:t>ti;</w:t>
      </w:r>
    </w:p>
    <w:p w:rsidR="00833696" w:rsidRPr="006E3763" w:rsidRDefault="00833696" w:rsidP="00833696">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4.8.8. laikytis visų su koronaviruso pandemija susijusių reikalavimų pagal tuo metu galiojančius LR Vyriausybės priimtus nutarimus.</w:t>
      </w:r>
    </w:p>
    <w:p w:rsidR="006E3763" w:rsidRPr="006E3763" w:rsidRDefault="006E3763" w:rsidP="006E3763">
      <w:pPr>
        <w:tabs>
          <w:tab w:val="num" w:pos="1080"/>
        </w:tabs>
        <w:spacing w:after="0" w:line="240" w:lineRule="auto"/>
        <w:jc w:val="both"/>
        <w:rPr>
          <w:rFonts w:ascii="Times New Roman" w:eastAsia="Times New Roman" w:hAnsi="Times New Roman" w:cs="Times New Roman"/>
          <w:b/>
          <w:color w:val="FF0000"/>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 ŠALIŲ ATSAKOMYBĖ</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5.1. Nuomininkas, per Sutartyje nustatytus terminus nesumokėjęs nuompinigių ir </w:t>
      </w:r>
      <w:r w:rsidRPr="006E3763">
        <w:rPr>
          <w:rFonts w:ascii="Times New Roman" w:eastAsia="Times New Roman" w:hAnsi="Times New Roman" w:cs="Times New Roman"/>
          <w:sz w:val="24"/>
          <w:szCs w:val="24"/>
        </w:rPr>
        <w:t>(ar) kitų mokesčių ir įmokų</w:t>
      </w:r>
      <w:r w:rsidRPr="006E3763">
        <w:rPr>
          <w:rFonts w:ascii="Times New Roman" w:eastAsia="Times New Roman" w:hAnsi="Times New Roman" w:cs="Times New Roman"/>
          <w:sz w:val="24"/>
          <w:szCs w:val="20"/>
        </w:rPr>
        <w:t xml:space="preserve">, privalo mokėti nuomotojui 0,05 procento dydžio delspinigius nuo visos nesumokėtos sumos už kiekvieną pavėluotą dieną.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5.2. Delspinigių sumokėjimas neatleidžia nuomininko nuo pagrindinės prievolės įvykdymo.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5.3. Už turto </w:t>
      </w:r>
      <w:r w:rsidRPr="006E3763">
        <w:rPr>
          <w:rFonts w:ascii="Times New Roman" w:eastAsia="Times New Roman" w:hAnsi="Times New Roman" w:cs="Times New Roman"/>
          <w:color w:val="000000"/>
          <w:sz w:val="24"/>
          <w:szCs w:val="20"/>
        </w:rPr>
        <w:t>pabloginimą</w:t>
      </w:r>
      <w:r w:rsidRPr="006E3763">
        <w:rPr>
          <w:rFonts w:ascii="Times New Roman" w:eastAsia="Times New Roman" w:hAnsi="Times New Roman" w:cs="Times New Roman"/>
          <w:sz w:val="24"/>
          <w:szCs w:val="20"/>
        </w:rPr>
        <w:t xml:space="preserve"> nuomininkas atsako Lietuvos Respublikos civilinio kodekso 6.500 straipsnyje nustatyta tvarka.</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 SUTARTIES GALIOJIMAS, ATNAUJINIMAS, PAKEITIMAS IR PASIBAIGIMAS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6.1. Ši Sutartis įsigalioja jos pasirašymo dieną ir galioja, iki visiškai ir tinkamai įvykdomi Sutartyje nustatyti įsipareigojimai arba Sutartis nutraukiama Sutartyje ir (ar) teisės aktuose nustatyta tvarka.</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6.2. Nuomininkas, per visą nuomos terminą laikęsis savo įsipareigojimų pagal Sutartį, nuomos terminui pasibaigus turės pirmenybės teisę prieš kitus asmenis sudaryti naują turto nuomos sutartį papildomam terminui. Nuomotojas </w:t>
      </w:r>
      <w:r w:rsidRPr="006E3763">
        <w:rPr>
          <w:rFonts w:ascii="Times New Roman" w:eastAsia="Times New Roman" w:hAnsi="Times New Roman" w:cs="Times New Roman"/>
          <w:sz w:val="24"/>
          <w:szCs w:val="24"/>
        </w:rPr>
        <w:t xml:space="preserve">privalo užtikrinti, kad turto nuomos sutarties atnaujinimo atveju bendra nuomos trukmė nebūtų ilgesnė kaip 10 metų. </w:t>
      </w:r>
      <w:r w:rsidRPr="006E3763">
        <w:rPr>
          <w:rFonts w:ascii="Times New Roman" w:eastAsia="Times New Roman" w:hAnsi="Times New Roman" w:cs="Times New Roman"/>
          <w:sz w:val="24"/>
          <w:szCs w:val="20"/>
        </w:rPr>
        <w:t>Nuomotojas ne vėliau kaip prieš 2 (du) mėnesius</w:t>
      </w:r>
      <w:r w:rsidRPr="006E3763">
        <w:rPr>
          <w:rFonts w:ascii="Times New Roman" w:eastAsia="Times New Roman" w:hAnsi="Times New Roman" w:cs="Times New Roman"/>
          <w:sz w:val="24"/>
          <w:szCs w:val="24"/>
        </w:rPr>
        <w:t xml:space="preserve"> iki nuomos termino pabaigos</w:t>
      </w:r>
      <w:r w:rsidRPr="006E3763">
        <w:rPr>
          <w:rFonts w:ascii="Times New Roman" w:eastAsia="Times New Roman" w:hAnsi="Times New Roman" w:cs="Times New Roman"/>
          <w:sz w:val="24"/>
          <w:szCs w:val="20"/>
        </w:rPr>
        <w:t xml:space="preserve">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bCs/>
          <w:sz w:val="24"/>
          <w:szCs w:val="20"/>
        </w:rPr>
      </w:pPr>
      <w:r w:rsidRPr="006E3763">
        <w:rPr>
          <w:rFonts w:ascii="Times New Roman" w:eastAsia="Times New Roman" w:hAnsi="Times New Roman" w:cs="Times New Roman"/>
          <w:bCs/>
          <w:sz w:val="24"/>
          <w:szCs w:val="20"/>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6E3763" w:rsidRPr="006E3763" w:rsidRDefault="006E3763" w:rsidP="006E3763">
      <w:pPr>
        <w:tabs>
          <w:tab w:val="num"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 xml:space="preserve">6.4. Visi Sutartis pakeitimai, papildymai ir priedai galioja, jeigu jie sudaryti raštu ir pasirašyti Sutarties šalių.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 Ši Sutartis pasibaigia arba gali būti nutraukta:</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bCs/>
          <w:sz w:val="24"/>
          <w:szCs w:val="24"/>
          <w:lang w:eastAsia="lt-LT"/>
        </w:rPr>
        <w:t>6.5.1. pasibaigus nuomos terminui;</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bCs/>
          <w:sz w:val="24"/>
          <w:szCs w:val="24"/>
          <w:lang w:eastAsia="lt-LT"/>
        </w:rPr>
        <w:t xml:space="preserve">6.5.2. </w:t>
      </w:r>
      <w:r w:rsidRPr="006E3763">
        <w:rPr>
          <w:rFonts w:ascii="Times New Roman" w:eastAsia="Times New Roman" w:hAnsi="Times New Roman" w:cs="Times New Roman"/>
          <w:sz w:val="24"/>
          <w:szCs w:val="24"/>
          <w:lang w:eastAsia="lt-LT"/>
        </w:rPr>
        <w:t>Sutarties šalių susitarimu;</w:t>
      </w:r>
    </w:p>
    <w:p w:rsidR="006E3763" w:rsidRP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t xml:space="preserve">6.5.3. nuomininkas daugiau kaip 30 kalendorinių dienų nuo šios sutarties 3.2 punkte nurodyto termino vėluoja apmokėti nuomotojo pateiktas PVM sąskaitas-faktūras; </w:t>
      </w:r>
    </w:p>
    <w:p w:rsidR="006E3763" w:rsidRPr="006E3763" w:rsidRDefault="006E3763" w:rsidP="006E3763">
      <w:pPr>
        <w:spacing w:after="0" w:line="240" w:lineRule="auto"/>
        <w:ind w:firstLine="720"/>
        <w:jc w:val="both"/>
        <w:rPr>
          <w:rFonts w:ascii="Times New Roman" w:eastAsia="Times New Roman" w:hAnsi="Times New Roman" w:cs="Times New Roman"/>
          <w:bCs/>
          <w:sz w:val="24"/>
          <w:szCs w:val="24"/>
          <w:lang w:eastAsia="lt-LT"/>
        </w:rPr>
      </w:pPr>
      <w:r w:rsidRPr="006E3763">
        <w:rPr>
          <w:rFonts w:ascii="Times New Roman" w:eastAsia="Times New Roman" w:hAnsi="Times New Roman" w:cs="Times New Roman"/>
          <w:sz w:val="24"/>
          <w:szCs w:val="24"/>
          <w:lang w:eastAsia="lt-LT"/>
        </w:rPr>
        <w:t>6.5.4. kitais Lietuvos Respublikos civilinio kodekso nustatytais atvejais ir tvarka;</w:t>
      </w:r>
    </w:p>
    <w:p w:rsidR="006E3763" w:rsidRDefault="006E3763" w:rsidP="006E3763">
      <w:pPr>
        <w:spacing w:after="0" w:line="240" w:lineRule="auto"/>
        <w:ind w:firstLine="720"/>
        <w:jc w:val="both"/>
        <w:rPr>
          <w:rFonts w:ascii="Times New Roman" w:eastAsia="Times New Roman" w:hAnsi="Times New Roman" w:cs="Times New Roman"/>
          <w:sz w:val="24"/>
          <w:szCs w:val="24"/>
          <w:lang w:eastAsia="lt-LT"/>
        </w:rPr>
      </w:pPr>
      <w:r w:rsidRPr="006E3763">
        <w:rPr>
          <w:rFonts w:ascii="Times New Roman" w:eastAsia="Times New Roman" w:hAnsi="Times New Roman" w:cs="Times New Roman"/>
          <w:sz w:val="24"/>
          <w:szCs w:val="24"/>
          <w:lang w:eastAsia="lt-LT"/>
        </w:rPr>
        <w:lastRenderedPageBreak/>
        <w:t>6.5.5. Lietuvos Respublikos civilinio kodekso nustatyta tvarka, kai išnuomoto turto reikia valstybės funkcijoms atlikti.</w:t>
      </w:r>
    </w:p>
    <w:p w:rsidR="00DF01E4" w:rsidRPr="006E3763" w:rsidRDefault="00DF01E4" w:rsidP="006E3763">
      <w:pPr>
        <w:spacing w:after="0" w:line="240" w:lineRule="auto"/>
        <w:ind w:firstLine="720"/>
        <w:jc w:val="both"/>
        <w:rPr>
          <w:rFonts w:ascii="Times New Roman" w:eastAsia="Times New Roman" w:hAnsi="Times New Roman" w:cs="Times New Roman"/>
          <w:sz w:val="24"/>
          <w:szCs w:val="24"/>
          <w:lang w:eastAsia="lt-LT"/>
        </w:rPr>
      </w:pP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r w:rsidRPr="006E3763">
        <w:rPr>
          <w:rFonts w:ascii="Times New Roman" w:eastAsia="Times New Roman" w:hAnsi="Times New Roman" w:cs="Times New Roman"/>
          <w:b/>
          <w:caps/>
          <w:sz w:val="24"/>
          <w:szCs w:val="20"/>
        </w:rPr>
        <w:t>VII. NENUGALIMOS JĖGOS (</w:t>
      </w:r>
      <w:r w:rsidRPr="006E3763">
        <w:rPr>
          <w:rFonts w:ascii="Times New Roman" w:eastAsia="Times New Roman" w:hAnsi="Times New Roman" w:cs="Times New Roman"/>
          <w:b/>
          <w:i/>
          <w:caps/>
          <w:sz w:val="24"/>
          <w:szCs w:val="20"/>
        </w:rPr>
        <w:t>Force Majeure</w:t>
      </w:r>
      <w:r w:rsidRPr="006E3763">
        <w:rPr>
          <w:rFonts w:ascii="Times New Roman" w:eastAsia="Times New Roman" w:hAnsi="Times New Roman" w:cs="Times New Roman"/>
          <w:b/>
          <w:caps/>
          <w:sz w:val="24"/>
          <w:szCs w:val="20"/>
        </w:rPr>
        <w:t>) APLINKYBĖS</w:t>
      </w:r>
    </w:p>
    <w:p w:rsidR="006E3763" w:rsidRPr="006E3763" w:rsidRDefault="006E3763" w:rsidP="006E3763">
      <w:pPr>
        <w:spacing w:after="0" w:line="240" w:lineRule="auto"/>
        <w:jc w:val="center"/>
        <w:rPr>
          <w:rFonts w:ascii="Times New Roman" w:eastAsia="Times New Roman" w:hAnsi="Times New Roman" w:cs="Times New Roman"/>
          <w:b/>
          <w:caps/>
          <w:sz w:val="24"/>
          <w:szCs w:val="20"/>
        </w:rPr>
      </w:pPr>
    </w:p>
    <w:p w:rsidR="006E3763" w:rsidRPr="006E3763" w:rsidRDefault="006E3763" w:rsidP="006E3763">
      <w:pPr>
        <w:spacing w:after="0" w:line="240" w:lineRule="auto"/>
        <w:ind w:firstLine="720"/>
        <w:jc w:val="both"/>
        <w:rPr>
          <w:rFonts w:ascii="Times New Roman" w:eastAsia="Times New Roman" w:hAnsi="Times New Roman" w:cs="Times New Roman"/>
          <w:b/>
          <w:caps/>
          <w:sz w:val="24"/>
          <w:szCs w:val="20"/>
        </w:rPr>
      </w:pPr>
      <w:r w:rsidRPr="006E3763">
        <w:rPr>
          <w:rFonts w:ascii="Times New Roman" w:eastAsia="Times New Roman" w:hAnsi="Times New Roman" w:cs="Times New Roman"/>
          <w:sz w:val="24"/>
          <w:szCs w:val="20"/>
        </w:rPr>
        <w:t>7.1. Nė viena šalis nelaikoma pažeidusi Sutartį arba nevykdanti savo įsipareigojimų pagal Sutartį, jeigu įsipareigojimus vykdyti jai trukdo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6E3763" w:rsidRPr="006E3763" w:rsidRDefault="006E3763" w:rsidP="006E3763">
      <w:pPr>
        <w:tabs>
          <w:tab w:val="left" w:pos="108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7.2. Jeigu kuri nors šalis mano, kad atsirado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xml:space="preserve">) aplinkybės netrukdo. </w:t>
      </w:r>
    </w:p>
    <w:p w:rsidR="006E3763" w:rsidRPr="006E3763" w:rsidRDefault="006E3763" w:rsidP="006E3763">
      <w:pPr>
        <w:tabs>
          <w:tab w:val="left" w:pos="709"/>
          <w:tab w:val="left" w:pos="1080"/>
          <w:tab w:val="left" w:pos="1260"/>
        </w:tabs>
        <w:spacing w:after="0" w:line="240" w:lineRule="auto"/>
        <w:ind w:firstLine="720"/>
        <w:jc w:val="both"/>
        <w:rPr>
          <w:rFonts w:ascii="Times New Roman" w:eastAsia="Times New Roman" w:hAnsi="Times New Roman" w:cs="Times New Roman"/>
          <w:sz w:val="24"/>
          <w:szCs w:val="20"/>
        </w:rPr>
      </w:pPr>
      <w:r w:rsidRPr="006E3763">
        <w:rPr>
          <w:rFonts w:ascii="Times New Roman" w:eastAsia="Times New Roman" w:hAnsi="Times New Roman" w:cs="Times New Roman"/>
          <w:sz w:val="24"/>
          <w:szCs w:val="20"/>
        </w:rPr>
        <w:t>7.3. Jeigu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trunka ilgiau kaip 90 kalendorinių dienų, viena iš šalių turi teisę Sutartį nutraukti įspėdama apie tai kitą šalį prieš 30 kalendorinių dienų. Jeigu praėjus šiam 30 kalendorinių dienų laikotarpiui nenugalimos jėgos (</w:t>
      </w:r>
      <w:r w:rsidRPr="006E3763">
        <w:rPr>
          <w:rFonts w:ascii="Times New Roman" w:eastAsia="Times New Roman" w:hAnsi="Times New Roman" w:cs="Times New Roman"/>
          <w:i/>
          <w:sz w:val="24"/>
          <w:szCs w:val="20"/>
        </w:rPr>
        <w:t>force majeure</w:t>
      </w:r>
      <w:r w:rsidRPr="006E3763">
        <w:rPr>
          <w:rFonts w:ascii="Times New Roman" w:eastAsia="Times New Roman" w:hAnsi="Times New Roman" w:cs="Times New Roman"/>
          <w:sz w:val="24"/>
          <w:szCs w:val="20"/>
        </w:rPr>
        <w:t>) aplinkybės tęsiasi, Sutartis nutraukiama ir pagal Sutarties sąlygas šalys atleidžiamos nuo tolesnio Sutarties vykdymo.</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r w:rsidRPr="006E3763">
        <w:rPr>
          <w:rFonts w:ascii="Times New Roman" w:eastAsia="Times New Roman" w:hAnsi="Times New Roman" w:cs="Times New Roman"/>
          <w:b/>
          <w:sz w:val="24"/>
          <w:szCs w:val="20"/>
        </w:rPr>
        <w:t>VIII. BAIGIAMOSIOS NUOSTATOS</w:t>
      </w:r>
    </w:p>
    <w:p w:rsidR="006E3763" w:rsidRPr="006E3763" w:rsidRDefault="006E3763" w:rsidP="006E3763">
      <w:pPr>
        <w:tabs>
          <w:tab w:val="num" w:pos="1080"/>
        </w:tabs>
        <w:spacing w:after="0" w:line="240" w:lineRule="auto"/>
        <w:jc w:val="center"/>
        <w:rPr>
          <w:rFonts w:ascii="Times New Roman" w:eastAsia="Times New Roman" w:hAnsi="Times New Roman" w:cs="Times New Roman"/>
          <w:b/>
          <w:sz w:val="24"/>
          <w:szCs w:val="20"/>
        </w:rPr>
      </w:pPr>
    </w:p>
    <w:p w:rsidR="00AA0AFA" w:rsidRPr="00AA0AFA" w:rsidRDefault="00AA0AFA" w:rsidP="00AA0AFA">
      <w:pPr>
        <w:spacing w:after="0" w:line="240" w:lineRule="auto"/>
        <w:ind w:firstLine="709"/>
        <w:jc w:val="both"/>
        <w:rPr>
          <w:rFonts w:ascii="Times New Roman" w:eastAsia="Calibri" w:hAnsi="Times New Roman" w:cs="Times New Roman"/>
          <w:sz w:val="24"/>
          <w:szCs w:val="24"/>
        </w:rPr>
      </w:pPr>
      <w:r w:rsidRPr="00AA0AFA">
        <w:rPr>
          <w:rFonts w:ascii="Times New Roman" w:eastAsia="Calibri" w:hAnsi="Times New Roman" w:cs="Times New Roman"/>
          <w:color w:val="222222"/>
          <w:spacing w:val="-3"/>
          <w:sz w:val="24"/>
          <w:szCs w:val="24"/>
          <w:shd w:val="clear" w:color="auto" w:fill="FFFFFF"/>
        </w:rPr>
        <w:t>8.1. Vykdydamos Sutartį Šalys įsipareigoja asmens duomenų tvarkymą vykdyti teisėtai, laikydamosi 2016 m. balandžio 27 d priimto Europos Parlamento ir Tarybos reglamento (ES) 2016/679 dėl fizinių asmenų apsaugos ir kitų teisės aktų, reglamentuojančių asmens duomenų tvarkymą. Šalių atstovų, darbuotojų ar kitų asmenų, pasitelktų Sutarčiai vykdyti duomenų tvarkymo teisėtumas grindžiamas būtinybe įvykdyti Sutartį. Šalys įsipareigoja tinkamai informuoti visus asmenis, kurie bus pasitelkti Sutarčiai vykdyti, apie tai, kad jų asmens duomenys bus Šalių tvarkomi Sutarties vykdymo tikslais. Šalys pažymi, kad asmenys, kurie yra pasitelkti Sutarčiai su Šalimis vykdyti ir išvardinti Sutartyje, yra supažindinti su Sutartyje pateiktais jų asmeniniais duomenimis, ir Šalies nustatyta tvarka tam davė savo sutikimą.</w:t>
      </w:r>
    </w:p>
    <w:p w:rsidR="00AA0AFA" w:rsidRPr="00AA0AFA" w:rsidRDefault="00AA0AFA" w:rsidP="00AA0AFA">
      <w:pPr>
        <w:spacing w:after="0" w:line="240" w:lineRule="auto"/>
        <w:ind w:firstLine="720"/>
        <w:jc w:val="both"/>
        <w:rPr>
          <w:rFonts w:ascii="Times New Roman" w:eastAsia="Times New Roman" w:hAnsi="Times New Roman" w:cs="Times New Roman"/>
          <w:sz w:val="24"/>
          <w:szCs w:val="24"/>
          <w:lang w:eastAsia="lt-LT"/>
        </w:rPr>
      </w:pPr>
      <w:r w:rsidRPr="00AA0AFA">
        <w:rPr>
          <w:rFonts w:ascii="Times New Roman" w:eastAsia="Times New Roman" w:hAnsi="Times New Roman" w:cs="Times New Roman"/>
          <w:sz w:val="24"/>
          <w:szCs w:val="24"/>
          <w:lang w:eastAsia="lt-LT"/>
        </w:rPr>
        <w:t>8.2. Bet koks ginčas, kylantis iš Sutarties ar susijęs su Sutartimi, kuris neišsprendžiamas derybų būdu, turi būti sprendžiamas teisme Lietuvos Respublikos įstatymų nustatyta tvarka.</w:t>
      </w:r>
    </w:p>
    <w:p w:rsidR="00AA0AFA" w:rsidRPr="00AA0AFA" w:rsidRDefault="00AA0AFA" w:rsidP="00AA0AFA">
      <w:pPr>
        <w:spacing w:after="0" w:line="240" w:lineRule="auto"/>
        <w:ind w:firstLine="720"/>
        <w:jc w:val="both"/>
        <w:rPr>
          <w:rFonts w:ascii="Times New Roman" w:eastAsia="Times New Roman" w:hAnsi="Times New Roman" w:cs="Times New Roman"/>
          <w:sz w:val="24"/>
          <w:szCs w:val="24"/>
          <w:lang w:eastAsia="lt-LT"/>
        </w:rPr>
      </w:pPr>
      <w:r w:rsidRPr="00AA0AFA">
        <w:rPr>
          <w:rFonts w:ascii="Times New Roman" w:eastAsia="Times New Roman" w:hAnsi="Times New Roman" w:cs="Times New Roman"/>
          <w:sz w:val="24"/>
          <w:szCs w:val="24"/>
          <w:lang w:eastAsia="lt-LT"/>
        </w:rPr>
        <w:t>8.3. Sutartis surašoma dviem egzemplioriais – po vieną kiekvienai Sutarties šaliai.</w:t>
      </w:r>
    </w:p>
    <w:p w:rsidR="00AA0AFA" w:rsidRPr="00AA0AFA" w:rsidRDefault="00AA0AFA" w:rsidP="00AA0AF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rPr>
      </w:pPr>
      <w:r w:rsidRPr="00AA0AFA">
        <w:rPr>
          <w:rFonts w:ascii="Times New Roman" w:eastAsia="Times New Roman" w:hAnsi="Times New Roman" w:cs="Times New Roman"/>
          <w:sz w:val="24"/>
          <w:szCs w:val="24"/>
        </w:rPr>
        <w:t>8.4. Sutartis yra ir turto perdavimo-priėmimo aktas.</w:t>
      </w: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p>
    <w:p w:rsidR="006E3763" w:rsidRPr="006E3763" w:rsidRDefault="006E3763" w:rsidP="006E3763">
      <w:pPr>
        <w:spacing w:after="0" w:line="240" w:lineRule="auto"/>
        <w:jc w:val="center"/>
        <w:rPr>
          <w:rFonts w:ascii="Times New Roman" w:eastAsia="Times New Roman" w:hAnsi="Times New Roman" w:cs="Times New Roman"/>
          <w:b/>
          <w:bCs/>
          <w:sz w:val="24"/>
          <w:szCs w:val="20"/>
        </w:rPr>
      </w:pPr>
      <w:r w:rsidRPr="006E3763">
        <w:rPr>
          <w:rFonts w:ascii="Times New Roman" w:eastAsia="Times New Roman" w:hAnsi="Times New Roman" w:cs="Times New Roman"/>
          <w:b/>
          <w:bCs/>
          <w:sz w:val="24"/>
          <w:szCs w:val="20"/>
        </w:rPr>
        <w:t>IX. SUTARTIES ŠALIŲ REKVIZITAI IR ADRESAI</w:t>
      </w:r>
    </w:p>
    <w:p w:rsidR="006E3763" w:rsidRPr="006E3763" w:rsidRDefault="006E3763" w:rsidP="006E3763">
      <w:pPr>
        <w:spacing w:after="0" w:line="240" w:lineRule="auto"/>
        <w:jc w:val="center"/>
        <w:rPr>
          <w:rFonts w:ascii="Times New Roman" w:eastAsia="Times New Roman" w:hAnsi="Times New Roman" w:cs="Times New Roman"/>
          <w:b/>
          <w:sz w:val="24"/>
          <w:szCs w:val="20"/>
        </w:rPr>
      </w:pPr>
    </w:p>
    <w:tbl>
      <w:tblPr>
        <w:tblW w:w="0" w:type="auto"/>
        <w:tblLook w:val="01E0" w:firstRow="1" w:lastRow="1" w:firstColumn="1" w:lastColumn="1" w:noHBand="0" w:noVBand="0"/>
      </w:tblPr>
      <w:tblGrid>
        <w:gridCol w:w="4644"/>
        <w:gridCol w:w="4926"/>
      </w:tblGrid>
      <w:tr w:rsidR="006E3763" w:rsidRPr="006E3763" w:rsidTr="00DF01E4">
        <w:tc>
          <w:tcPr>
            <w:tcW w:w="4644"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Nuomotojas</w:t>
            </w:r>
          </w:p>
        </w:tc>
        <w:tc>
          <w:tcPr>
            <w:tcW w:w="4926" w:type="dxa"/>
            <w:hideMark/>
          </w:tcPr>
          <w:p w:rsidR="006E3763" w:rsidRPr="006E3763" w:rsidRDefault="006E3763" w:rsidP="006E3763">
            <w:pPr>
              <w:spacing w:after="0" w:line="240" w:lineRule="auto"/>
              <w:rPr>
                <w:rFonts w:ascii="Times New Roman" w:eastAsia="Times New Roman" w:hAnsi="Times New Roman" w:cs="Times New Roman"/>
                <w:bCs/>
                <w:sz w:val="24"/>
                <w:szCs w:val="20"/>
                <w:lang w:eastAsia="lt-LT"/>
              </w:rPr>
            </w:pPr>
            <w:r w:rsidRPr="006E3763">
              <w:rPr>
                <w:rFonts w:ascii="Times New Roman" w:eastAsia="Arial Unicode MS" w:hAnsi="Times New Roman" w:cs="Times New Roman"/>
                <w:sz w:val="24"/>
                <w:szCs w:val="20"/>
              </w:rPr>
              <w:t>Nuomininkas</w:t>
            </w:r>
          </w:p>
        </w:tc>
      </w:tr>
      <w:tr w:rsidR="006E3763" w:rsidRPr="006E3763" w:rsidTr="00DF01E4">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Pavadinimas (fizinio asmens vardas ir pavardė)</w:t>
            </w:r>
          </w:p>
        </w:tc>
      </w:tr>
      <w:tr w:rsidR="006E3763" w:rsidRPr="006E3763" w:rsidTr="00DF01E4">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Adresas</w:t>
            </w:r>
          </w:p>
        </w:tc>
        <w:tc>
          <w:tcPr>
            <w:tcW w:w="4926" w:type="dxa"/>
            <w:hideMark/>
          </w:tcPr>
          <w:p w:rsidR="006E3763" w:rsidRPr="006E3763" w:rsidRDefault="006E3763" w:rsidP="006E3763">
            <w:pPr>
              <w:tabs>
                <w:tab w:val="num" w:pos="1080"/>
              </w:tabs>
              <w:spacing w:after="0" w:line="240" w:lineRule="auto"/>
              <w:jc w:val="both"/>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Adresas</w:t>
            </w:r>
          </w:p>
        </w:tc>
      </w:tr>
      <w:tr w:rsidR="006E3763" w:rsidRPr="006E3763" w:rsidTr="00DF01E4">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Juridinio asmens kodas</w:t>
            </w:r>
          </w:p>
        </w:tc>
      </w:tr>
      <w:tr w:rsidR="006E3763" w:rsidRPr="006E3763" w:rsidTr="00DF01E4">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4"/>
              </w:rPr>
              <w:t>Atsiskaitomoji banko sąskaita</w:t>
            </w:r>
          </w:p>
        </w:tc>
      </w:tr>
      <w:tr w:rsidR="006E3763" w:rsidRPr="006E3763" w:rsidTr="00DF01E4">
        <w:tc>
          <w:tcPr>
            <w:tcW w:w="4644"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Nuomotojo vardu</w:t>
            </w:r>
          </w:p>
        </w:tc>
        <w:tc>
          <w:tcPr>
            <w:tcW w:w="4926" w:type="dxa"/>
            <w:hideMark/>
          </w:tcPr>
          <w:p w:rsidR="006E3763" w:rsidRPr="006E3763" w:rsidRDefault="006E3763" w:rsidP="006E3763">
            <w:pPr>
              <w:spacing w:after="0" w:line="240" w:lineRule="auto"/>
              <w:rPr>
                <w:rFonts w:ascii="Times New Roman" w:eastAsia="Arial Unicode MS" w:hAnsi="Times New Roman" w:cs="Times New Roman"/>
                <w:sz w:val="24"/>
                <w:szCs w:val="20"/>
                <w:lang w:eastAsia="lt-LT"/>
              </w:rPr>
            </w:pPr>
            <w:r w:rsidRPr="006E3763">
              <w:rPr>
                <w:rFonts w:ascii="Times New Roman" w:eastAsia="Times New Roman" w:hAnsi="Times New Roman" w:cs="Times New Roman"/>
                <w:sz w:val="24"/>
                <w:szCs w:val="20"/>
              </w:rPr>
              <w:t>Nuomininko vardu</w:t>
            </w:r>
          </w:p>
        </w:tc>
      </w:tr>
      <w:tr w:rsidR="006E3763" w:rsidRPr="006E3763" w:rsidTr="00DF01E4">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________________________</w:t>
            </w:r>
          </w:p>
        </w:tc>
      </w:tr>
      <w:tr w:rsidR="006E3763" w:rsidRPr="006E3763" w:rsidTr="00DF01E4">
        <w:tc>
          <w:tcPr>
            <w:tcW w:w="4644"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c>
          <w:tcPr>
            <w:tcW w:w="4926" w:type="dxa"/>
            <w:hideMark/>
          </w:tcPr>
          <w:p w:rsidR="006E3763" w:rsidRPr="006E3763" w:rsidRDefault="006E3763" w:rsidP="006E3763">
            <w:pPr>
              <w:spacing w:after="0" w:line="240" w:lineRule="auto"/>
              <w:rPr>
                <w:rFonts w:ascii="Times New Roman" w:eastAsia="Times New Roman" w:hAnsi="Times New Roman" w:cs="Times New Roman"/>
                <w:sz w:val="24"/>
                <w:szCs w:val="20"/>
                <w:lang w:eastAsia="lt-LT"/>
              </w:rPr>
            </w:pPr>
            <w:r w:rsidRPr="006E3763">
              <w:rPr>
                <w:rFonts w:ascii="Times New Roman" w:eastAsia="Times New Roman" w:hAnsi="Times New Roman" w:cs="Times New Roman"/>
                <w:sz w:val="24"/>
                <w:szCs w:val="20"/>
              </w:rPr>
              <w:t>A.V.</w:t>
            </w:r>
          </w:p>
        </w:tc>
      </w:tr>
    </w:tbl>
    <w:p w:rsidR="006E3763" w:rsidRPr="006E3763" w:rsidRDefault="006E3763" w:rsidP="006E3763">
      <w:pPr>
        <w:tabs>
          <w:tab w:val="left" w:pos="-284"/>
        </w:tabs>
        <w:spacing w:after="0" w:line="240" w:lineRule="auto"/>
        <w:jc w:val="center"/>
        <w:rPr>
          <w:rFonts w:ascii="Times New Roman" w:eastAsia="Times New Roman" w:hAnsi="Times New Roman" w:cs="Times New Roman"/>
          <w:sz w:val="20"/>
          <w:szCs w:val="20"/>
          <w:lang w:eastAsia="lt-LT"/>
        </w:rPr>
      </w:pPr>
      <w:r w:rsidRPr="006E3763">
        <w:rPr>
          <w:rFonts w:ascii="Times New Roman" w:eastAsia="Times New Roman" w:hAnsi="Times New Roman" w:cs="Times New Roman"/>
          <w:sz w:val="20"/>
          <w:szCs w:val="20"/>
          <w:lang w:eastAsia="lt-LT"/>
        </w:rPr>
        <w:t xml:space="preserve"> (Jeigu reikalavimas turėti antspaudą nustatytas įstatymuose.)</w:t>
      </w:r>
    </w:p>
    <w:p w:rsidR="006E3763" w:rsidRPr="006E3763" w:rsidRDefault="006E3763" w:rsidP="006E3763">
      <w:pPr>
        <w:tabs>
          <w:tab w:val="left" w:pos="-284"/>
        </w:tabs>
        <w:spacing w:after="0" w:line="240" w:lineRule="auto"/>
        <w:rPr>
          <w:rFonts w:ascii="Times New Roman" w:eastAsia="Times New Roman" w:hAnsi="Times New Roman" w:cs="Times New Roman"/>
          <w:sz w:val="24"/>
          <w:szCs w:val="20"/>
          <w:lang w:eastAsia="lt-LT"/>
        </w:rPr>
      </w:pPr>
    </w:p>
    <w:p w:rsidR="006E3763" w:rsidRPr="006E3763" w:rsidRDefault="006E3763" w:rsidP="006E3763">
      <w:pPr>
        <w:spacing w:after="0" w:line="240" w:lineRule="auto"/>
        <w:rPr>
          <w:rFonts w:ascii="Times New Roman" w:eastAsia="Times New Roman" w:hAnsi="Times New Roman" w:cs="Times New Roman"/>
          <w:sz w:val="24"/>
          <w:szCs w:val="20"/>
        </w:rPr>
      </w:pPr>
    </w:p>
    <w:p w:rsidR="006E3763" w:rsidRPr="006E3763" w:rsidRDefault="006E3763" w:rsidP="006E3763">
      <w:pPr>
        <w:spacing w:after="0" w:line="240" w:lineRule="auto"/>
        <w:rPr>
          <w:rFonts w:ascii="Calibri" w:eastAsia="Calibri" w:hAnsi="Calibri" w:cs="Times New Roman"/>
          <w:lang w:val="en-GB"/>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color w:val="000000"/>
          <w:sz w:val="24"/>
          <w:szCs w:val="24"/>
        </w:rPr>
      </w:pPr>
    </w:p>
    <w:p w:rsidR="006E3763" w:rsidRDefault="006E3763" w:rsidP="00813DAB">
      <w:pPr>
        <w:autoSpaceDE w:val="0"/>
        <w:autoSpaceDN w:val="0"/>
        <w:adjustRightInd w:val="0"/>
        <w:spacing w:after="0" w:line="240" w:lineRule="auto"/>
        <w:rPr>
          <w:rFonts w:ascii="Times New Roman" w:hAnsi="Times New Roman" w:cs="Times New Roman"/>
          <w:sz w:val="24"/>
          <w:szCs w:val="24"/>
        </w:rPr>
      </w:pP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Priedas Nr.3</w:t>
      </w:r>
    </w:p>
    <w:p w:rsidR="009F5FB5" w:rsidRDefault="009F5FB5" w:rsidP="009F5FB5">
      <w:pPr>
        <w:autoSpaceDE w:val="0"/>
        <w:autoSpaceDN w:val="0"/>
        <w:adjustRightInd w:val="0"/>
        <w:spacing w:after="0" w:line="240" w:lineRule="auto"/>
        <w:jc w:val="right"/>
        <w:rPr>
          <w:rFonts w:ascii="Times New Roman" w:hAnsi="Times New Roman" w:cs="Times New Roman"/>
          <w:sz w:val="24"/>
          <w:szCs w:val="24"/>
        </w:rPr>
      </w:pPr>
    </w:p>
    <w:p w:rsidR="009F5FB5" w:rsidRPr="009F5FB5" w:rsidRDefault="009F5FB5" w:rsidP="009F5FB5">
      <w:pPr>
        <w:autoSpaceDE w:val="0"/>
        <w:autoSpaceDN w:val="0"/>
        <w:adjustRightInd w:val="0"/>
        <w:spacing w:after="0" w:line="240" w:lineRule="auto"/>
        <w:jc w:val="center"/>
        <w:rPr>
          <w:rFonts w:ascii="Times New Roman" w:hAnsi="Times New Roman" w:cs="Times New Roman"/>
          <w:b/>
          <w:bCs/>
          <w:sz w:val="24"/>
          <w:szCs w:val="24"/>
        </w:rPr>
      </w:pPr>
      <w:r w:rsidRPr="009F5FB5">
        <w:rPr>
          <w:rFonts w:ascii="Times New Roman" w:hAnsi="Times New Roman" w:cs="Times New Roman"/>
          <w:b/>
          <w:bCs/>
          <w:sz w:val="24"/>
          <w:szCs w:val="24"/>
        </w:rPr>
        <w:t>AKTŲ SALĖS, ESANČIOS ATEITIES G.28, VILNIUS,</w:t>
      </w:r>
    </w:p>
    <w:p w:rsidR="009F5FB5" w:rsidRDefault="009F5FB5" w:rsidP="009F5FB5">
      <w:pPr>
        <w:autoSpaceDE w:val="0"/>
        <w:autoSpaceDN w:val="0"/>
        <w:adjustRightInd w:val="0"/>
        <w:spacing w:after="0" w:line="240" w:lineRule="auto"/>
        <w:jc w:val="center"/>
        <w:rPr>
          <w:rFonts w:ascii="Times New Roman" w:hAnsi="Times New Roman" w:cs="Times New Roman"/>
          <w:b/>
          <w:bCs/>
          <w:sz w:val="24"/>
          <w:szCs w:val="24"/>
        </w:rPr>
      </w:pPr>
      <w:r w:rsidRPr="009F5FB5">
        <w:rPr>
          <w:rFonts w:ascii="Times New Roman" w:hAnsi="Times New Roman" w:cs="Times New Roman"/>
          <w:b/>
          <w:bCs/>
          <w:sz w:val="24"/>
          <w:szCs w:val="24"/>
        </w:rPr>
        <w:t>LANKYMO GRAFIKAS</w:t>
      </w:r>
    </w:p>
    <w:p w:rsidR="009F5FB5" w:rsidRPr="009F5FB5" w:rsidRDefault="009F5FB5" w:rsidP="009F5FB5">
      <w:pPr>
        <w:autoSpaceDE w:val="0"/>
        <w:autoSpaceDN w:val="0"/>
        <w:adjustRightInd w:val="0"/>
        <w:spacing w:after="0" w:line="240" w:lineRule="auto"/>
        <w:jc w:val="center"/>
        <w:rPr>
          <w:rFonts w:ascii="Times New Roman" w:hAnsi="Times New Roman" w:cs="Times New Roman"/>
          <w:sz w:val="24"/>
          <w:szCs w:val="24"/>
        </w:rPr>
      </w:pPr>
    </w:p>
    <w:p w:rsidR="00B9253A" w:rsidRPr="00986528" w:rsidRDefault="00B9253A" w:rsidP="00B9253A">
      <w:pPr>
        <w:pStyle w:val="Default"/>
        <w:jc w:val="center"/>
        <w:rPr>
          <w:sz w:val="22"/>
          <w:szCs w:val="22"/>
        </w:rPr>
      </w:pPr>
    </w:p>
    <w:tbl>
      <w:tblPr>
        <w:tblStyle w:val="Lentelstinklelis1"/>
        <w:tblW w:w="5235" w:type="dxa"/>
        <w:tblInd w:w="283" w:type="dxa"/>
        <w:tblLayout w:type="fixed"/>
        <w:tblLook w:val="04A0" w:firstRow="1" w:lastRow="0" w:firstColumn="1" w:lastColumn="0" w:noHBand="0" w:noVBand="1"/>
      </w:tblPr>
      <w:tblGrid>
        <w:gridCol w:w="2828"/>
        <w:gridCol w:w="2407"/>
      </w:tblGrid>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2"/>
              <w:rPr>
                <w:rFonts w:ascii="Times New Roman" w:hAnsi="Times New Roman"/>
                <w:b/>
                <w:sz w:val="24"/>
                <w:szCs w:val="24"/>
              </w:rPr>
            </w:pPr>
            <w:r w:rsidRPr="00C43C7A">
              <w:rPr>
                <w:rFonts w:ascii="Times New Roman" w:hAnsi="Times New Roman"/>
                <w:b/>
                <w:sz w:val="24"/>
                <w:szCs w:val="24"/>
              </w:rPr>
              <w:t>SAVAITĖS DIENA</w:t>
            </w: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jc w:val="center"/>
              <w:rPr>
                <w:rFonts w:ascii="Times New Roman" w:hAnsi="Times New Roman"/>
                <w:b/>
                <w:sz w:val="24"/>
                <w:szCs w:val="24"/>
              </w:rPr>
            </w:pPr>
            <w:r w:rsidRPr="00C43C7A">
              <w:rPr>
                <w:rFonts w:ascii="Times New Roman" w:hAnsi="Times New Roman"/>
                <w:b/>
                <w:sz w:val="24"/>
                <w:szCs w:val="24"/>
              </w:rPr>
              <w:t>LAIKAS</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36"/>
              <w:rPr>
                <w:rFonts w:ascii="Times New Roman" w:hAnsi="Times New Roman"/>
                <w:sz w:val="24"/>
                <w:szCs w:val="24"/>
              </w:rPr>
            </w:pPr>
            <w:r w:rsidRPr="00C43C7A">
              <w:rPr>
                <w:rFonts w:ascii="Times New Roman" w:hAnsi="Times New Roman"/>
                <w:sz w:val="24"/>
                <w:szCs w:val="24"/>
              </w:rPr>
              <w:t>Pirmadienis</w:t>
            </w:r>
          </w:p>
        </w:tc>
        <w:tc>
          <w:tcPr>
            <w:tcW w:w="2410"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Nuo 16:00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3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16:30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3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17:00</w:t>
            </w:r>
          </w:p>
        </w:tc>
      </w:tr>
      <w:tr w:rsidR="00B9253A" w:rsidRPr="00C43C7A" w:rsidTr="002938B0">
        <w:trPr>
          <w:trHeight w:val="252"/>
        </w:trPr>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17:30</w:t>
            </w:r>
          </w:p>
        </w:tc>
      </w:tr>
      <w:tr w:rsidR="00B9253A" w:rsidRPr="00C43C7A" w:rsidTr="002938B0">
        <w:trPr>
          <w:trHeight w:val="252"/>
        </w:trPr>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18:00</w:t>
            </w:r>
          </w:p>
        </w:tc>
      </w:tr>
      <w:tr w:rsidR="00B9253A" w:rsidRPr="00C43C7A" w:rsidTr="002938B0">
        <w:trPr>
          <w:trHeight w:val="270"/>
        </w:trPr>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18:30</w:t>
            </w:r>
          </w:p>
        </w:tc>
      </w:tr>
      <w:tr w:rsidR="00B9253A" w:rsidRPr="00C43C7A" w:rsidTr="002938B0">
        <w:trPr>
          <w:trHeight w:val="132"/>
        </w:trPr>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19:00</w:t>
            </w:r>
          </w:p>
        </w:tc>
      </w:tr>
      <w:tr w:rsidR="00B9253A" w:rsidRPr="00C43C7A" w:rsidTr="002938B0">
        <w:trPr>
          <w:trHeight w:val="149"/>
        </w:trPr>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19:30</w:t>
            </w:r>
          </w:p>
        </w:tc>
      </w:tr>
      <w:tr w:rsidR="00B9253A" w:rsidRPr="00C43C7A" w:rsidTr="002938B0">
        <w:trPr>
          <w:trHeight w:val="168"/>
        </w:trPr>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20:00</w:t>
            </w:r>
          </w:p>
        </w:tc>
      </w:tr>
      <w:tr w:rsidR="00B9253A" w:rsidRPr="00C43C7A" w:rsidTr="002938B0">
        <w:trPr>
          <w:trHeight w:val="56"/>
        </w:trPr>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20:30</w:t>
            </w:r>
          </w:p>
        </w:tc>
      </w:tr>
      <w:tr w:rsidR="00B9253A" w:rsidRPr="00C43C7A" w:rsidTr="002938B0">
        <w:trPr>
          <w:trHeight w:val="62"/>
        </w:trPr>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21:00</w:t>
            </w:r>
          </w:p>
        </w:tc>
      </w:tr>
      <w:tr w:rsidR="00B9253A" w:rsidRPr="00C43C7A" w:rsidTr="002938B0">
        <w:trPr>
          <w:trHeight w:val="235"/>
        </w:trPr>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iki 22:00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B9253A" w:rsidRPr="00C43C7A" w:rsidRDefault="00B9253A" w:rsidP="002938B0">
            <w:pPr>
              <w:ind w:right="-105"/>
              <w:jc w:val="center"/>
              <w:rPr>
                <w:rFonts w:ascii="Times New Roman" w:hAnsi="Times New Roman"/>
                <w:sz w:val="24"/>
                <w:szCs w:val="24"/>
              </w:rPr>
            </w:pP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r w:rsidRPr="00C43C7A">
              <w:rPr>
                <w:rFonts w:ascii="Times New Roman" w:hAnsi="Times New Roman"/>
                <w:sz w:val="24"/>
                <w:szCs w:val="24"/>
              </w:rPr>
              <w:t>Antradienis</w:t>
            </w:r>
          </w:p>
        </w:tc>
        <w:tc>
          <w:tcPr>
            <w:tcW w:w="2410"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Nuo 16:00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16:30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iki 22:00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B9253A" w:rsidRPr="00C43C7A" w:rsidRDefault="00B9253A" w:rsidP="002938B0">
            <w:pPr>
              <w:ind w:right="-105"/>
              <w:jc w:val="center"/>
              <w:rPr>
                <w:rFonts w:ascii="Times New Roman" w:hAnsi="Times New Roman"/>
                <w:sz w:val="24"/>
                <w:szCs w:val="24"/>
              </w:rPr>
            </w:pP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rPr>
                <w:rFonts w:ascii="Times New Roman" w:hAnsi="Times New Roman"/>
                <w:sz w:val="24"/>
                <w:szCs w:val="24"/>
              </w:rPr>
            </w:pPr>
            <w:r w:rsidRPr="00C43C7A">
              <w:rPr>
                <w:rFonts w:ascii="Times New Roman" w:hAnsi="Times New Roman"/>
                <w:sz w:val="24"/>
                <w:szCs w:val="24"/>
              </w:rPr>
              <w:t>Trečiadienis</w:t>
            </w:r>
          </w:p>
        </w:tc>
        <w:tc>
          <w:tcPr>
            <w:tcW w:w="2410"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Nuo 16:00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16:30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iki 22:00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B9253A" w:rsidRPr="00C43C7A" w:rsidRDefault="00B9253A" w:rsidP="002938B0">
            <w:pPr>
              <w:ind w:right="-105"/>
              <w:jc w:val="center"/>
              <w:rPr>
                <w:rFonts w:ascii="Times New Roman" w:hAnsi="Times New Roman"/>
                <w:sz w:val="24"/>
                <w:szCs w:val="24"/>
              </w:rPr>
            </w:pP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6"/>
              <w:rPr>
                <w:rFonts w:ascii="Times New Roman" w:hAnsi="Times New Roman"/>
                <w:sz w:val="24"/>
                <w:szCs w:val="24"/>
              </w:rPr>
            </w:pPr>
            <w:r w:rsidRPr="00C43C7A">
              <w:rPr>
                <w:rFonts w:ascii="Times New Roman" w:hAnsi="Times New Roman"/>
                <w:sz w:val="24"/>
                <w:szCs w:val="24"/>
              </w:rPr>
              <w:t>Ketvirtadienis</w:t>
            </w:r>
          </w:p>
        </w:tc>
        <w:tc>
          <w:tcPr>
            <w:tcW w:w="2410"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Nuo 16:00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16:30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iki 22:00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B9253A" w:rsidRPr="00C43C7A" w:rsidRDefault="00B9253A" w:rsidP="002938B0">
            <w:pPr>
              <w:ind w:right="-105"/>
              <w:jc w:val="center"/>
              <w:rPr>
                <w:rFonts w:ascii="Times New Roman" w:hAnsi="Times New Roman"/>
                <w:sz w:val="24"/>
                <w:szCs w:val="24"/>
              </w:rPr>
            </w:pP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106"/>
              <w:rPr>
                <w:rFonts w:ascii="Times New Roman" w:hAnsi="Times New Roman"/>
                <w:sz w:val="24"/>
                <w:szCs w:val="24"/>
              </w:rPr>
            </w:pPr>
            <w:r w:rsidRPr="00C43C7A">
              <w:rPr>
                <w:rFonts w:ascii="Times New Roman" w:hAnsi="Times New Roman"/>
                <w:sz w:val="24"/>
                <w:szCs w:val="24"/>
              </w:rPr>
              <w:t>Penktadienis</w:t>
            </w:r>
          </w:p>
        </w:tc>
        <w:tc>
          <w:tcPr>
            <w:tcW w:w="2410"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Nuo 16:00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105"/>
              <w:jc w:val="center"/>
              <w:rPr>
                <w:rFonts w:ascii="Times New Roman" w:hAnsi="Times New Roman"/>
                <w:sz w:val="24"/>
                <w:szCs w:val="24"/>
              </w:rPr>
            </w:pPr>
            <w:r>
              <w:rPr>
                <w:rFonts w:ascii="Times New Roman" w:hAnsi="Times New Roman"/>
                <w:sz w:val="24"/>
                <w:szCs w:val="24"/>
              </w:rPr>
              <w:t>16:30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6"/>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iki 22:00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shd w:val="clear" w:color="auto" w:fill="FFFF00"/>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B9253A" w:rsidRPr="00C43C7A" w:rsidRDefault="00B9253A" w:rsidP="002938B0">
            <w:pPr>
              <w:ind w:right="-105"/>
              <w:jc w:val="center"/>
              <w:rPr>
                <w:rFonts w:ascii="Times New Roman" w:hAnsi="Times New Roman"/>
                <w:sz w:val="24"/>
                <w:szCs w:val="24"/>
              </w:rPr>
            </w:pP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860"/>
              <w:rPr>
                <w:rFonts w:ascii="Times New Roman" w:hAnsi="Times New Roman"/>
                <w:sz w:val="24"/>
                <w:szCs w:val="24"/>
              </w:rPr>
            </w:pPr>
            <w:r w:rsidRPr="00C43C7A">
              <w:rPr>
                <w:rFonts w:ascii="Times New Roman" w:hAnsi="Times New Roman"/>
                <w:sz w:val="24"/>
                <w:szCs w:val="24"/>
              </w:rPr>
              <w:t>Šeštadienis</w:t>
            </w: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nuo 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12:30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13:00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13:30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14:00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14:30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15:00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15:30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16:00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16:30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vAlign w:val="center"/>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iki 22:00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shd w:val="clear" w:color="auto" w:fill="FFFF00"/>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00"/>
          </w:tcPr>
          <w:p w:rsidR="00B9253A" w:rsidRPr="00C43C7A" w:rsidRDefault="00B9253A" w:rsidP="002938B0">
            <w:pPr>
              <w:ind w:right="-105"/>
              <w:jc w:val="center"/>
              <w:rPr>
                <w:rFonts w:ascii="Times New Roman" w:hAnsi="Times New Roman"/>
                <w:sz w:val="24"/>
                <w:szCs w:val="24"/>
              </w:rPr>
            </w:pP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6"/>
              <w:jc w:val="both"/>
              <w:rPr>
                <w:rFonts w:ascii="Times New Roman" w:hAnsi="Times New Roman"/>
                <w:sz w:val="24"/>
                <w:szCs w:val="24"/>
              </w:rPr>
            </w:pPr>
            <w:r w:rsidRPr="00C43C7A">
              <w:rPr>
                <w:rFonts w:ascii="Times New Roman" w:hAnsi="Times New Roman"/>
                <w:sz w:val="24"/>
                <w:szCs w:val="24"/>
              </w:rPr>
              <w:t>Sekmadienis</w:t>
            </w: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nuo 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12:00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12:30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13:00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13:30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14:00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14:30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15:00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15:30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16:00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16:30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17:30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18:30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19:30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20:30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21:00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21:30</w:t>
            </w:r>
          </w:p>
        </w:tc>
      </w:tr>
      <w:tr w:rsidR="00B9253A" w:rsidRPr="00C43C7A" w:rsidTr="002938B0">
        <w:tc>
          <w:tcPr>
            <w:tcW w:w="2831" w:type="dxa"/>
            <w:tcBorders>
              <w:top w:val="single" w:sz="4" w:space="0" w:color="auto"/>
              <w:left w:val="single" w:sz="4" w:space="0" w:color="auto"/>
              <w:bottom w:val="single" w:sz="4" w:space="0" w:color="auto"/>
              <w:right w:val="single" w:sz="4" w:space="0" w:color="auto"/>
            </w:tcBorders>
          </w:tcPr>
          <w:p w:rsidR="00B9253A" w:rsidRPr="00C43C7A" w:rsidRDefault="00B9253A" w:rsidP="002938B0">
            <w:pPr>
              <w:ind w:right="860" w:firstLine="129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B9253A" w:rsidRPr="00C43C7A" w:rsidRDefault="00B9253A" w:rsidP="002938B0">
            <w:pPr>
              <w:ind w:right="-105"/>
              <w:jc w:val="center"/>
              <w:rPr>
                <w:rFonts w:ascii="Times New Roman" w:hAnsi="Times New Roman"/>
                <w:sz w:val="24"/>
                <w:szCs w:val="24"/>
              </w:rPr>
            </w:pPr>
            <w:r w:rsidRPr="00C43C7A">
              <w:rPr>
                <w:rFonts w:ascii="Times New Roman" w:hAnsi="Times New Roman"/>
                <w:sz w:val="24"/>
                <w:szCs w:val="24"/>
              </w:rPr>
              <w:t>iki 22:00</w:t>
            </w:r>
          </w:p>
        </w:tc>
      </w:tr>
    </w:tbl>
    <w:p w:rsidR="00B9253A" w:rsidRPr="00C43C7A" w:rsidRDefault="00B9253A" w:rsidP="00B9253A">
      <w:pPr>
        <w:autoSpaceDE w:val="0"/>
        <w:autoSpaceDN w:val="0"/>
        <w:adjustRightInd w:val="0"/>
        <w:spacing w:after="0" w:line="240" w:lineRule="auto"/>
        <w:rPr>
          <w:rFonts w:ascii="Times New Roman" w:hAnsi="Times New Roman" w:cs="Times New Roman"/>
          <w:sz w:val="24"/>
          <w:szCs w:val="24"/>
        </w:rPr>
      </w:pPr>
    </w:p>
    <w:p w:rsidR="009F5FB5" w:rsidRPr="00813DAB" w:rsidRDefault="009F5FB5" w:rsidP="00B9253A">
      <w:pPr>
        <w:autoSpaceDE w:val="0"/>
        <w:autoSpaceDN w:val="0"/>
        <w:adjustRightInd w:val="0"/>
        <w:spacing w:after="0" w:line="240" w:lineRule="auto"/>
        <w:rPr>
          <w:rFonts w:ascii="Times New Roman" w:hAnsi="Times New Roman" w:cs="Times New Roman"/>
          <w:sz w:val="24"/>
          <w:szCs w:val="24"/>
        </w:rPr>
      </w:pPr>
    </w:p>
    <w:sectPr w:rsidR="009F5FB5" w:rsidRPr="00813DAB" w:rsidSect="00813DAB">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1C13"/>
    <w:multiLevelType w:val="hybridMultilevel"/>
    <w:tmpl w:val="DCCACF02"/>
    <w:lvl w:ilvl="0" w:tplc="C6D67A7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24016BC8"/>
    <w:multiLevelType w:val="hybridMultilevel"/>
    <w:tmpl w:val="46CEC99A"/>
    <w:lvl w:ilvl="0" w:tplc="B3E8465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CC"/>
    <w:rsid w:val="0001298B"/>
    <w:rsid w:val="00016120"/>
    <w:rsid w:val="000442E4"/>
    <w:rsid w:val="0004778F"/>
    <w:rsid w:val="00047DB9"/>
    <w:rsid w:val="00066DB4"/>
    <w:rsid w:val="000723FC"/>
    <w:rsid w:val="00074D55"/>
    <w:rsid w:val="00076D68"/>
    <w:rsid w:val="00081BBE"/>
    <w:rsid w:val="000911CE"/>
    <w:rsid w:val="00091602"/>
    <w:rsid w:val="000A5596"/>
    <w:rsid w:val="000B1C76"/>
    <w:rsid w:val="000B505C"/>
    <w:rsid w:val="000D7611"/>
    <w:rsid w:val="000E21DC"/>
    <w:rsid w:val="00116265"/>
    <w:rsid w:val="0012581A"/>
    <w:rsid w:val="001328D8"/>
    <w:rsid w:val="00137D30"/>
    <w:rsid w:val="00143DF4"/>
    <w:rsid w:val="001565F1"/>
    <w:rsid w:val="0017715A"/>
    <w:rsid w:val="00184FB7"/>
    <w:rsid w:val="00193749"/>
    <w:rsid w:val="001A08CE"/>
    <w:rsid w:val="001A11D7"/>
    <w:rsid w:val="001A29FA"/>
    <w:rsid w:val="001A3CE5"/>
    <w:rsid w:val="001C0897"/>
    <w:rsid w:val="001C0DE3"/>
    <w:rsid w:val="001C1A4E"/>
    <w:rsid w:val="001C2E94"/>
    <w:rsid w:val="001C7051"/>
    <w:rsid w:val="001D455F"/>
    <w:rsid w:val="001E45A1"/>
    <w:rsid w:val="001F287D"/>
    <w:rsid w:val="001F3037"/>
    <w:rsid w:val="0020055A"/>
    <w:rsid w:val="002023DD"/>
    <w:rsid w:val="002164EC"/>
    <w:rsid w:val="002216BE"/>
    <w:rsid w:val="00252360"/>
    <w:rsid w:val="00252BAB"/>
    <w:rsid w:val="002550A7"/>
    <w:rsid w:val="002607FE"/>
    <w:rsid w:val="00265CB4"/>
    <w:rsid w:val="00275A56"/>
    <w:rsid w:val="00277F7F"/>
    <w:rsid w:val="0028361B"/>
    <w:rsid w:val="00285C61"/>
    <w:rsid w:val="0029209E"/>
    <w:rsid w:val="00295EB1"/>
    <w:rsid w:val="002A1893"/>
    <w:rsid w:val="002A5325"/>
    <w:rsid w:val="002A7A43"/>
    <w:rsid w:val="002D3506"/>
    <w:rsid w:val="002D6CD9"/>
    <w:rsid w:val="002E3443"/>
    <w:rsid w:val="002F4365"/>
    <w:rsid w:val="002F6558"/>
    <w:rsid w:val="002F6CCC"/>
    <w:rsid w:val="00321709"/>
    <w:rsid w:val="00322B9E"/>
    <w:rsid w:val="003238A3"/>
    <w:rsid w:val="00323F2B"/>
    <w:rsid w:val="00331126"/>
    <w:rsid w:val="00341747"/>
    <w:rsid w:val="0034533A"/>
    <w:rsid w:val="0034536A"/>
    <w:rsid w:val="003523BE"/>
    <w:rsid w:val="00364C31"/>
    <w:rsid w:val="00366BC4"/>
    <w:rsid w:val="00372EB1"/>
    <w:rsid w:val="0037462C"/>
    <w:rsid w:val="00376E6E"/>
    <w:rsid w:val="003875AC"/>
    <w:rsid w:val="003A3576"/>
    <w:rsid w:val="003A53F2"/>
    <w:rsid w:val="003B0BCC"/>
    <w:rsid w:val="003B4ADC"/>
    <w:rsid w:val="003D2E5A"/>
    <w:rsid w:val="003D5548"/>
    <w:rsid w:val="003E5038"/>
    <w:rsid w:val="003E7004"/>
    <w:rsid w:val="00410597"/>
    <w:rsid w:val="00411A06"/>
    <w:rsid w:val="00414632"/>
    <w:rsid w:val="0042085A"/>
    <w:rsid w:val="00425BD9"/>
    <w:rsid w:val="004407B1"/>
    <w:rsid w:val="00442AA9"/>
    <w:rsid w:val="00442B54"/>
    <w:rsid w:val="00450936"/>
    <w:rsid w:val="00454A5A"/>
    <w:rsid w:val="0046008E"/>
    <w:rsid w:val="004637CB"/>
    <w:rsid w:val="00465502"/>
    <w:rsid w:val="0046771E"/>
    <w:rsid w:val="00476976"/>
    <w:rsid w:val="00494A8C"/>
    <w:rsid w:val="004953BB"/>
    <w:rsid w:val="004A02F6"/>
    <w:rsid w:val="004B2E20"/>
    <w:rsid w:val="004B689F"/>
    <w:rsid w:val="004C39CE"/>
    <w:rsid w:val="004C7846"/>
    <w:rsid w:val="004D1F0C"/>
    <w:rsid w:val="004D3DF3"/>
    <w:rsid w:val="004D50F6"/>
    <w:rsid w:val="004E3B75"/>
    <w:rsid w:val="004E5BCC"/>
    <w:rsid w:val="004F1949"/>
    <w:rsid w:val="005001E5"/>
    <w:rsid w:val="00504AEF"/>
    <w:rsid w:val="005060C5"/>
    <w:rsid w:val="00510F67"/>
    <w:rsid w:val="005125F1"/>
    <w:rsid w:val="00543056"/>
    <w:rsid w:val="005461CB"/>
    <w:rsid w:val="005477E3"/>
    <w:rsid w:val="0055496A"/>
    <w:rsid w:val="005627F3"/>
    <w:rsid w:val="005670CB"/>
    <w:rsid w:val="0057549D"/>
    <w:rsid w:val="0058139B"/>
    <w:rsid w:val="005847AF"/>
    <w:rsid w:val="005864BD"/>
    <w:rsid w:val="00592512"/>
    <w:rsid w:val="00595598"/>
    <w:rsid w:val="005D05C2"/>
    <w:rsid w:val="005D50C7"/>
    <w:rsid w:val="005D646B"/>
    <w:rsid w:val="005E08B2"/>
    <w:rsid w:val="005E1F21"/>
    <w:rsid w:val="005E3DD9"/>
    <w:rsid w:val="005E7D56"/>
    <w:rsid w:val="005F466E"/>
    <w:rsid w:val="006017FE"/>
    <w:rsid w:val="006156EB"/>
    <w:rsid w:val="006157CF"/>
    <w:rsid w:val="00615EF9"/>
    <w:rsid w:val="00615FD9"/>
    <w:rsid w:val="006239FB"/>
    <w:rsid w:val="00641075"/>
    <w:rsid w:val="006620ED"/>
    <w:rsid w:val="00667238"/>
    <w:rsid w:val="0066741D"/>
    <w:rsid w:val="006734F7"/>
    <w:rsid w:val="00673C01"/>
    <w:rsid w:val="006751CF"/>
    <w:rsid w:val="00676B9E"/>
    <w:rsid w:val="00690BE7"/>
    <w:rsid w:val="006922CB"/>
    <w:rsid w:val="006D740B"/>
    <w:rsid w:val="006D79C2"/>
    <w:rsid w:val="006E28AD"/>
    <w:rsid w:val="006E3763"/>
    <w:rsid w:val="006F190B"/>
    <w:rsid w:val="00703F57"/>
    <w:rsid w:val="00707DF5"/>
    <w:rsid w:val="00727FA7"/>
    <w:rsid w:val="007457D9"/>
    <w:rsid w:val="00753D92"/>
    <w:rsid w:val="00771007"/>
    <w:rsid w:val="00773E29"/>
    <w:rsid w:val="007929FE"/>
    <w:rsid w:val="0079431D"/>
    <w:rsid w:val="007A3985"/>
    <w:rsid w:val="007A5442"/>
    <w:rsid w:val="007C01E3"/>
    <w:rsid w:val="007C68FB"/>
    <w:rsid w:val="007D0AD0"/>
    <w:rsid w:val="007E0425"/>
    <w:rsid w:val="007E2408"/>
    <w:rsid w:val="007F3D8F"/>
    <w:rsid w:val="007F51B3"/>
    <w:rsid w:val="00803A29"/>
    <w:rsid w:val="00811B8A"/>
    <w:rsid w:val="0081395F"/>
    <w:rsid w:val="00813DAB"/>
    <w:rsid w:val="00814461"/>
    <w:rsid w:val="00826CDC"/>
    <w:rsid w:val="008332E7"/>
    <w:rsid w:val="00833696"/>
    <w:rsid w:val="008406B9"/>
    <w:rsid w:val="008434BF"/>
    <w:rsid w:val="00863698"/>
    <w:rsid w:val="00875450"/>
    <w:rsid w:val="00884106"/>
    <w:rsid w:val="00894406"/>
    <w:rsid w:val="00897B19"/>
    <w:rsid w:val="008B6659"/>
    <w:rsid w:val="008C1276"/>
    <w:rsid w:val="008C41AB"/>
    <w:rsid w:val="008D5B77"/>
    <w:rsid w:val="008E20A7"/>
    <w:rsid w:val="008E2EEA"/>
    <w:rsid w:val="008E5D51"/>
    <w:rsid w:val="008E7EC3"/>
    <w:rsid w:val="009078F2"/>
    <w:rsid w:val="00915CB8"/>
    <w:rsid w:val="00925680"/>
    <w:rsid w:val="00930651"/>
    <w:rsid w:val="00935016"/>
    <w:rsid w:val="0094130E"/>
    <w:rsid w:val="009A2157"/>
    <w:rsid w:val="009B2A53"/>
    <w:rsid w:val="009B5480"/>
    <w:rsid w:val="009B5E7C"/>
    <w:rsid w:val="009C5C48"/>
    <w:rsid w:val="009D6FF2"/>
    <w:rsid w:val="009D7DD1"/>
    <w:rsid w:val="009E10FD"/>
    <w:rsid w:val="009E64A4"/>
    <w:rsid w:val="009F5FB5"/>
    <w:rsid w:val="009F6D86"/>
    <w:rsid w:val="00A019F8"/>
    <w:rsid w:val="00A03952"/>
    <w:rsid w:val="00A067D0"/>
    <w:rsid w:val="00A15D89"/>
    <w:rsid w:val="00A32C20"/>
    <w:rsid w:val="00A33992"/>
    <w:rsid w:val="00A44179"/>
    <w:rsid w:val="00A50633"/>
    <w:rsid w:val="00A50CEF"/>
    <w:rsid w:val="00A56F84"/>
    <w:rsid w:val="00A63BE0"/>
    <w:rsid w:val="00A87744"/>
    <w:rsid w:val="00A96497"/>
    <w:rsid w:val="00AA0AFA"/>
    <w:rsid w:val="00AB3B49"/>
    <w:rsid w:val="00AC75A4"/>
    <w:rsid w:val="00AE7881"/>
    <w:rsid w:val="00AF753A"/>
    <w:rsid w:val="00B060DE"/>
    <w:rsid w:val="00B07C46"/>
    <w:rsid w:val="00B15697"/>
    <w:rsid w:val="00B21B66"/>
    <w:rsid w:val="00B21CC5"/>
    <w:rsid w:val="00B24910"/>
    <w:rsid w:val="00B2517F"/>
    <w:rsid w:val="00B25723"/>
    <w:rsid w:val="00B43DAB"/>
    <w:rsid w:val="00B460B6"/>
    <w:rsid w:val="00B47F5F"/>
    <w:rsid w:val="00B523C1"/>
    <w:rsid w:val="00B55370"/>
    <w:rsid w:val="00B56967"/>
    <w:rsid w:val="00B60883"/>
    <w:rsid w:val="00B619FC"/>
    <w:rsid w:val="00B627DE"/>
    <w:rsid w:val="00B659D5"/>
    <w:rsid w:val="00B6756E"/>
    <w:rsid w:val="00B83785"/>
    <w:rsid w:val="00B9253A"/>
    <w:rsid w:val="00B936D9"/>
    <w:rsid w:val="00B939C6"/>
    <w:rsid w:val="00B93E35"/>
    <w:rsid w:val="00B95843"/>
    <w:rsid w:val="00B973A3"/>
    <w:rsid w:val="00BC2EF9"/>
    <w:rsid w:val="00BC548A"/>
    <w:rsid w:val="00BD4F16"/>
    <w:rsid w:val="00BD5740"/>
    <w:rsid w:val="00BE16CF"/>
    <w:rsid w:val="00BE3203"/>
    <w:rsid w:val="00BF0752"/>
    <w:rsid w:val="00BF55ED"/>
    <w:rsid w:val="00BF6059"/>
    <w:rsid w:val="00C04691"/>
    <w:rsid w:val="00C060F5"/>
    <w:rsid w:val="00C12BDE"/>
    <w:rsid w:val="00C17BDB"/>
    <w:rsid w:val="00C20024"/>
    <w:rsid w:val="00C301B3"/>
    <w:rsid w:val="00C35041"/>
    <w:rsid w:val="00C37774"/>
    <w:rsid w:val="00C44EFE"/>
    <w:rsid w:val="00C7726E"/>
    <w:rsid w:val="00C846EC"/>
    <w:rsid w:val="00C85314"/>
    <w:rsid w:val="00C907AB"/>
    <w:rsid w:val="00C914D0"/>
    <w:rsid w:val="00CA0155"/>
    <w:rsid w:val="00CA06E2"/>
    <w:rsid w:val="00CA095C"/>
    <w:rsid w:val="00CA231D"/>
    <w:rsid w:val="00CB4708"/>
    <w:rsid w:val="00CD337F"/>
    <w:rsid w:val="00CD3B52"/>
    <w:rsid w:val="00CE71A6"/>
    <w:rsid w:val="00CF3F84"/>
    <w:rsid w:val="00CF7C57"/>
    <w:rsid w:val="00D02769"/>
    <w:rsid w:val="00D04869"/>
    <w:rsid w:val="00D04DAB"/>
    <w:rsid w:val="00D128D3"/>
    <w:rsid w:val="00D34436"/>
    <w:rsid w:val="00D348B8"/>
    <w:rsid w:val="00D40186"/>
    <w:rsid w:val="00D51E93"/>
    <w:rsid w:val="00D7128F"/>
    <w:rsid w:val="00D87951"/>
    <w:rsid w:val="00D975E8"/>
    <w:rsid w:val="00DA0E4A"/>
    <w:rsid w:val="00DA5CEA"/>
    <w:rsid w:val="00DB4337"/>
    <w:rsid w:val="00DD20B1"/>
    <w:rsid w:val="00DD3309"/>
    <w:rsid w:val="00DE7D53"/>
    <w:rsid w:val="00DF01E4"/>
    <w:rsid w:val="00DF0A9E"/>
    <w:rsid w:val="00DF66A2"/>
    <w:rsid w:val="00DF75CE"/>
    <w:rsid w:val="00E03F67"/>
    <w:rsid w:val="00E040CC"/>
    <w:rsid w:val="00E05581"/>
    <w:rsid w:val="00E204E8"/>
    <w:rsid w:val="00E41525"/>
    <w:rsid w:val="00E44451"/>
    <w:rsid w:val="00E50B28"/>
    <w:rsid w:val="00E517EE"/>
    <w:rsid w:val="00E51A22"/>
    <w:rsid w:val="00E6027C"/>
    <w:rsid w:val="00E62B15"/>
    <w:rsid w:val="00E65B3C"/>
    <w:rsid w:val="00E702CB"/>
    <w:rsid w:val="00E858A5"/>
    <w:rsid w:val="00E90547"/>
    <w:rsid w:val="00E91DA4"/>
    <w:rsid w:val="00EA3B2A"/>
    <w:rsid w:val="00EB7A5A"/>
    <w:rsid w:val="00EE79F2"/>
    <w:rsid w:val="00EF1FF9"/>
    <w:rsid w:val="00EF24A8"/>
    <w:rsid w:val="00EF3CEC"/>
    <w:rsid w:val="00EF5489"/>
    <w:rsid w:val="00EF6CFD"/>
    <w:rsid w:val="00EF7316"/>
    <w:rsid w:val="00F02B51"/>
    <w:rsid w:val="00F03924"/>
    <w:rsid w:val="00F0742E"/>
    <w:rsid w:val="00F20A1C"/>
    <w:rsid w:val="00F22C2F"/>
    <w:rsid w:val="00F3112E"/>
    <w:rsid w:val="00F36B98"/>
    <w:rsid w:val="00F5189C"/>
    <w:rsid w:val="00F541E0"/>
    <w:rsid w:val="00F64EA7"/>
    <w:rsid w:val="00F71AA4"/>
    <w:rsid w:val="00F76BD0"/>
    <w:rsid w:val="00F771A0"/>
    <w:rsid w:val="00F840BE"/>
    <w:rsid w:val="00F8541E"/>
    <w:rsid w:val="00FA1D54"/>
    <w:rsid w:val="00FB020D"/>
    <w:rsid w:val="00FB5BFB"/>
    <w:rsid w:val="00FC2F56"/>
    <w:rsid w:val="00FC490C"/>
    <w:rsid w:val="00FD54DE"/>
    <w:rsid w:val="00FE13D5"/>
    <w:rsid w:val="00FF50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0556"/>
  <w15:docId w15:val="{BEAC3D78-9FAF-4EFD-8690-364A4E73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040CC"/>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33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6756E"/>
    <w:rPr>
      <w:color w:val="0000FF" w:themeColor="hyperlink"/>
      <w:u w:val="single"/>
    </w:rPr>
  </w:style>
  <w:style w:type="paragraph" w:styleId="Sraopastraipa">
    <w:name w:val="List Paragraph"/>
    <w:basedOn w:val="prastasis"/>
    <w:uiPriority w:val="34"/>
    <w:qFormat/>
    <w:rsid w:val="009E64A4"/>
    <w:pPr>
      <w:ind w:left="720"/>
      <w:contextualSpacing/>
    </w:pPr>
  </w:style>
  <w:style w:type="table" w:customStyle="1" w:styleId="Lentelstinklelis1">
    <w:name w:val="Lentelės tinklelis1"/>
    <w:basedOn w:val="prastojilentel"/>
    <w:next w:val="Lentelstinklelis"/>
    <w:uiPriority w:val="59"/>
    <w:rsid w:val="00B925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47269">
      <w:bodyDiv w:val="1"/>
      <w:marLeft w:val="0"/>
      <w:marRight w:val="0"/>
      <w:marTop w:val="0"/>
      <w:marBottom w:val="0"/>
      <w:divBdr>
        <w:top w:val="none" w:sz="0" w:space="0" w:color="auto"/>
        <w:left w:val="none" w:sz="0" w:space="0" w:color="auto"/>
        <w:bottom w:val="none" w:sz="0" w:space="0" w:color="auto"/>
        <w:right w:val="none" w:sz="0" w:space="0" w:color="auto"/>
      </w:divBdr>
    </w:div>
    <w:div w:id="820273990">
      <w:bodyDiv w:val="1"/>
      <w:marLeft w:val="0"/>
      <w:marRight w:val="0"/>
      <w:marTop w:val="0"/>
      <w:marBottom w:val="0"/>
      <w:divBdr>
        <w:top w:val="none" w:sz="0" w:space="0" w:color="auto"/>
        <w:left w:val="none" w:sz="0" w:space="0" w:color="auto"/>
        <w:bottom w:val="none" w:sz="0" w:space="0" w:color="auto"/>
        <w:right w:val="none" w:sz="0" w:space="0" w:color="auto"/>
      </w:divBdr>
    </w:div>
    <w:div w:id="892548477">
      <w:bodyDiv w:val="1"/>
      <w:marLeft w:val="0"/>
      <w:marRight w:val="0"/>
      <w:marTop w:val="0"/>
      <w:marBottom w:val="0"/>
      <w:divBdr>
        <w:top w:val="none" w:sz="0" w:space="0" w:color="auto"/>
        <w:left w:val="none" w:sz="0" w:space="0" w:color="auto"/>
        <w:bottom w:val="none" w:sz="0" w:space="0" w:color="auto"/>
        <w:right w:val="none" w:sz="0" w:space="0" w:color="auto"/>
      </w:divBdr>
    </w:div>
    <w:div w:id="966012313">
      <w:bodyDiv w:val="1"/>
      <w:marLeft w:val="0"/>
      <w:marRight w:val="0"/>
      <w:marTop w:val="0"/>
      <w:marBottom w:val="0"/>
      <w:divBdr>
        <w:top w:val="none" w:sz="0" w:space="0" w:color="auto"/>
        <w:left w:val="none" w:sz="0" w:space="0" w:color="auto"/>
        <w:bottom w:val="none" w:sz="0" w:space="0" w:color="auto"/>
        <w:right w:val="none" w:sz="0" w:space="0" w:color="auto"/>
      </w:divBdr>
    </w:div>
    <w:div w:id="1142580713">
      <w:bodyDiv w:val="1"/>
      <w:marLeft w:val="0"/>
      <w:marRight w:val="0"/>
      <w:marTop w:val="0"/>
      <w:marBottom w:val="0"/>
      <w:divBdr>
        <w:top w:val="none" w:sz="0" w:space="0" w:color="auto"/>
        <w:left w:val="none" w:sz="0" w:space="0" w:color="auto"/>
        <w:bottom w:val="none" w:sz="0" w:space="0" w:color="auto"/>
        <w:right w:val="none" w:sz="0" w:space="0" w:color="auto"/>
      </w:divBdr>
    </w:div>
    <w:div w:id="145929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rc.lt" TargetMode="External"/><Relationship Id="rId5" Type="http://schemas.openxmlformats.org/officeDocument/2006/relationships/hyperlink" Target="http://www.skelb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12</Pages>
  <Words>4395</Words>
  <Characters>25057</Characters>
  <Application>Microsoft Office Word</Application>
  <DocSecurity>0</DocSecurity>
  <Lines>208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dc:creator>
  <cp:lastModifiedBy>Viešieji pirkimai</cp:lastModifiedBy>
  <cp:revision>186</cp:revision>
  <cp:lastPrinted>2019-09-27T08:27:00Z</cp:lastPrinted>
  <dcterms:created xsi:type="dcterms:W3CDTF">2020-08-28T07:11:00Z</dcterms:created>
  <dcterms:modified xsi:type="dcterms:W3CDTF">2021-09-02T14:21:00Z</dcterms:modified>
</cp:coreProperties>
</file>