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56" w:rsidRPr="00B24910" w:rsidRDefault="00275A56" w:rsidP="00275A56">
      <w:pPr>
        <w:pStyle w:val="Default"/>
        <w:ind w:left="5820" w:right="40"/>
      </w:pPr>
      <w:r w:rsidRPr="00362D0C">
        <w:t xml:space="preserve">VšĮ Vilniaus statybininkų rengimo centro nuolatinės turto nuomos konkurso </w:t>
      </w:r>
      <w:r w:rsidRPr="00B24910">
        <w:t>komisijos 20</w:t>
      </w:r>
      <w:r w:rsidR="001C1A4E" w:rsidRPr="00B24910">
        <w:t>20-0</w:t>
      </w:r>
      <w:r w:rsidR="00CD3B52" w:rsidRPr="00B24910">
        <w:t>9</w:t>
      </w:r>
      <w:r w:rsidRPr="00B24910">
        <w:t>-</w:t>
      </w:r>
      <w:r w:rsidR="00CD3B52" w:rsidRPr="00B24910">
        <w:t>15</w:t>
      </w:r>
      <w:r w:rsidRPr="00B24910">
        <w:t xml:space="preserve"> posėdžio protokolas Nr.1 </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Pr="00B24910">
        <w:rPr>
          <w:b/>
          <w:bCs/>
        </w:rPr>
        <w:t xml:space="preserve">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442AA9" w:rsidP="00813DAB">
      <w:pPr>
        <w:pStyle w:val="Default"/>
        <w:ind w:left="4120"/>
      </w:pPr>
      <w:r w:rsidRPr="00B24910">
        <w:rPr>
          <w:b/>
          <w:bCs/>
        </w:rPr>
        <w:t>2020-0</w:t>
      </w:r>
      <w:r w:rsidR="00CD3B52" w:rsidRPr="00B24910">
        <w:rPr>
          <w:b/>
          <w:bCs/>
        </w:rPr>
        <w:t>9</w:t>
      </w:r>
      <w:r w:rsidRPr="00B24910">
        <w:rPr>
          <w:b/>
          <w:bCs/>
        </w:rPr>
        <w:t>-</w:t>
      </w:r>
      <w:r w:rsidR="00CD3B52" w:rsidRPr="00B24910">
        <w:rPr>
          <w:b/>
          <w:bCs/>
        </w:rPr>
        <w:t>1</w:t>
      </w:r>
      <w:r w:rsidR="003A3576">
        <w:rPr>
          <w:b/>
          <w:bCs/>
        </w:rPr>
        <w:t>6</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Pr>
          <w:rFonts w:ascii="Times New Roman" w:hAnsi="Times New Roman" w:cs="Times New Roman"/>
          <w:sz w:val="24"/>
          <w:szCs w:val="24"/>
        </w:rPr>
        <w:t>(</w:t>
      </w:r>
      <w:r w:rsidR="00FF50B1" w:rsidRPr="00CB7301">
        <w:rPr>
          <w:rFonts w:ascii="Times New Roman" w:hAnsi="Times New Roman" w:cs="Times New Roman"/>
          <w:i/>
          <w:sz w:val="24"/>
          <w:szCs w:val="24"/>
        </w:rPr>
        <w:t>viešieji pirkimai →patalpų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bookmarkStart w:id="0" w:name="_GoBack"/>
      <w:bookmarkEnd w:id="0"/>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A32C20" w:rsidRDefault="00450936" w:rsidP="008B6659">
      <w:pPr>
        <w:pStyle w:val="Default"/>
        <w:ind w:firstLine="851"/>
        <w:jc w:val="both"/>
        <w:rPr>
          <w:bCs/>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8B6659" w:rsidRPr="00DF66A2">
        <w:rPr>
          <w:b/>
        </w:rPr>
        <w:t xml:space="preserve">išnuomoja </w:t>
      </w:r>
      <w:r w:rsidR="00884106" w:rsidRPr="00DF66A2">
        <w:rPr>
          <w:b/>
        </w:rPr>
        <w:t>laisvu nuo užsiėmimų metu</w:t>
      </w:r>
      <w:r w:rsidR="0029209E" w:rsidRPr="00DF66A2">
        <w:rPr>
          <w:b/>
        </w:rPr>
        <w:t xml:space="preserve"> kultūros renginiams organizuoti,</w:t>
      </w:r>
      <w:r w:rsidR="00884106" w:rsidRPr="00DF66A2">
        <w:rPr>
          <w:b/>
        </w:rPr>
        <w:t xml:space="preserve"> sportinei veiklai vykdyti mokslo paskirties pastato (pastato unikalus numeris – 109</w:t>
      </w:r>
      <w:r w:rsidR="004D1F0C" w:rsidRPr="00DF66A2">
        <w:rPr>
          <w:b/>
        </w:rPr>
        <w:t>7</w:t>
      </w:r>
      <w:r w:rsidR="00884106" w:rsidRPr="00DF66A2">
        <w:rPr>
          <w:b/>
        </w:rPr>
        <w:t>-</w:t>
      </w:r>
      <w:r w:rsidR="004D1F0C" w:rsidRPr="00DF66A2">
        <w:rPr>
          <w:b/>
        </w:rPr>
        <w:t>9000</w:t>
      </w:r>
      <w:r w:rsidR="00884106" w:rsidRPr="00DF66A2">
        <w:rPr>
          <w:b/>
        </w:rPr>
        <w:t>-60</w:t>
      </w:r>
      <w:r w:rsidR="004D1F0C" w:rsidRPr="00DF66A2">
        <w:rPr>
          <w:b/>
        </w:rPr>
        <w:t>21</w:t>
      </w:r>
      <w:r w:rsidR="00884106" w:rsidRPr="00DF66A2">
        <w:rPr>
          <w:b/>
        </w:rPr>
        <w:t xml:space="preserve">, bendras pastato plotas </w:t>
      </w:r>
      <w:r w:rsidR="004D1F0C" w:rsidRPr="00DF66A2">
        <w:rPr>
          <w:b/>
        </w:rPr>
        <w:t>2492,25</w:t>
      </w:r>
      <w:r w:rsidR="00884106" w:rsidRPr="00DF66A2">
        <w:rPr>
          <w:b/>
        </w:rPr>
        <w:t xml:space="preserve"> kv.m.) </w:t>
      </w:r>
      <w:r w:rsidR="004D1F0C" w:rsidRPr="00DF66A2">
        <w:rPr>
          <w:b/>
        </w:rPr>
        <w:t>231,24</w:t>
      </w:r>
      <w:r w:rsidR="00884106" w:rsidRPr="00DF66A2">
        <w:rPr>
          <w:b/>
        </w:rPr>
        <w:t xml:space="preserve"> </w:t>
      </w:r>
      <w:proofErr w:type="spellStart"/>
      <w:r w:rsidR="00884106" w:rsidRPr="00DF66A2">
        <w:rPr>
          <w:b/>
        </w:rPr>
        <w:t>kv.m</w:t>
      </w:r>
      <w:proofErr w:type="spellEnd"/>
      <w:r w:rsidR="00884106" w:rsidRPr="00DF66A2">
        <w:rPr>
          <w:b/>
        </w:rPr>
        <w:t>. patalp</w:t>
      </w:r>
      <w:r w:rsidR="009B2A53" w:rsidRPr="00DF66A2">
        <w:rPr>
          <w:b/>
        </w:rPr>
        <w:t>ą</w:t>
      </w:r>
      <w:r w:rsidR="00884106" w:rsidRPr="00DF66A2">
        <w:rPr>
          <w:b/>
        </w:rPr>
        <w:t>, esanči</w:t>
      </w:r>
      <w:r w:rsidR="009B2A53" w:rsidRPr="00DF66A2">
        <w:rPr>
          <w:b/>
        </w:rPr>
        <w:t>ą</w:t>
      </w:r>
      <w:r w:rsidR="00884106" w:rsidRPr="00DF66A2">
        <w:rPr>
          <w:b/>
        </w:rPr>
        <w:t xml:space="preserve"> Vilniuje, </w:t>
      </w:r>
      <w:r w:rsidR="004D1F0C" w:rsidRPr="00DF66A2">
        <w:rPr>
          <w:b/>
        </w:rPr>
        <w:t>Ateities g.28</w:t>
      </w:r>
      <w:r w:rsidR="00884106" w:rsidRPr="00DF66A2">
        <w:rPr>
          <w:b/>
        </w:rPr>
        <w:t xml:space="preserve"> - </w:t>
      </w:r>
      <w:r w:rsidR="0029209E" w:rsidRPr="00DF66A2">
        <w:rPr>
          <w:b/>
        </w:rPr>
        <w:t>aktų</w:t>
      </w:r>
      <w:r w:rsidR="00884106" w:rsidRPr="00DF66A2">
        <w:rPr>
          <w:b/>
        </w:rPr>
        <w:t xml:space="preserve"> salė</w:t>
      </w:r>
      <w:r w:rsidR="0029209E" w:rsidRPr="00DF66A2">
        <w:rPr>
          <w:b/>
        </w:rPr>
        <w:t xml:space="preserve"> (</w:t>
      </w:r>
      <w:r w:rsidR="00BF6059" w:rsidRPr="00DF66A2">
        <w:rPr>
          <w:rFonts w:eastAsia="Calibri"/>
          <w:b/>
        </w:rPr>
        <w:t>nekilnojamojo turto objekto kadastrinių matavimų byloje patalpa pažymėta indeks</w:t>
      </w:r>
      <w:r w:rsidR="004D1F0C" w:rsidRPr="00DF66A2">
        <w:rPr>
          <w:rFonts w:eastAsia="Calibri"/>
          <w:b/>
        </w:rPr>
        <w:t>u 2-18</w:t>
      </w:r>
      <w:r w:rsidR="00884106" w:rsidRPr="00DF66A2">
        <w:rPr>
          <w:b/>
        </w:rPr>
        <w:t xml:space="preserve">). </w:t>
      </w:r>
      <w:r w:rsidR="00A32C20" w:rsidRPr="00DF66A2">
        <w:rPr>
          <w:bCs/>
        </w:rPr>
        <w:t>Patalpų paskirtis negali būti keičiama.</w:t>
      </w:r>
      <w:r w:rsidR="00A32C20" w:rsidRPr="00F771A0">
        <w:rPr>
          <w:bCs/>
        </w:rPr>
        <w:t xml:space="preserve"> </w:t>
      </w:r>
    </w:p>
    <w:p w:rsidR="00E05581" w:rsidRDefault="00450936" w:rsidP="008B6659">
      <w:pPr>
        <w:pStyle w:val="Default"/>
        <w:ind w:firstLine="851"/>
        <w:jc w:val="both"/>
        <w:rPr>
          <w:bCs/>
        </w:rPr>
      </w:pPr>
      <w:r w:rsidRPr="00F22C2F">
        <w:rPr>
          <w:bCs/>
        </w:rPr>
        <w:t>7</w:t>
      </w:r>
      <w:r w:rsidR="007E0425" w:rsidRPr="00F22C2F">
        <w:rPr>
          <w:bCs/>
        </w:rPr>
        <w:t xml:space="preserve">. Preliminarus patalpų nuomos grafikas: </w:t>
      </w:r>
      <w:r w:rsidR="00E05581" w:rsidRPr="00F22C2F">
        <w:rPr>
          <w:bCs/>
        </w:rPr>
        <w:t xml:space="preserve">I-V nuo </w:t>
      </w:r>
      <w:r w:rsidR="005D50C7" w:rsidRPr="00F22C2F">
        <w:rPr>
          <w:bCs/>
        </w:rPr>
        <w:t>1</w:t>
      </w:r>
      <w:r w:rsidR="00E05581" w:rsidRPr="00F22C2F">
        <w:rPr>
          <w:bCs/>
        </w:rPr>
        <w:t>5.30 iki 2</w:t>
      </w:r>
      <w:r w:rsidRPr="00F22C2F">
        <w:rPr>
          <w:bCs/>
        </w:rPr>
        <w:t>2</w:t>
      </w:r>
      <w:r w:rsidR="00E05581" w:rsidRPr="00F22C2F">
        <w:rPr>
          <w:bCs/>
        </w:rPr>
        <w:t xml:space="preserve">.00 val.; VI-VII nuo </w:t>
      </w:r>
      <w:r w:rsidRPr="00F22C2F">
        <w:rPr>
          <w:bCs/>
        </w:rPr>
        <w:t>8</w:t>
      </w:r>
      <w:r w:rsidR="00E05581" w:rsidRPr="00F22C2F">
        <w:rPr>
          <w:bCs/>
        </w:rPr>
        <w:t>.00 iki 2</w:t>
      </w:r>
      <w:r w:rsidRPr="00F22C2F">
        <w:rPr>
          <w:bCs/>
        </w:rPr>
        <w:t>2</w:t>
      </w:r>
      <w:r w:rsidR="00E05581" w:rsidRPr="00F22C2F">
        <w:rPr>
          <w:bCs/>
        </w:rPr>
        <w:t>.00 val.</w:t>
      </w:r>
      <w:r w:rsidR="00894406" w:rsidRPr="00F22C2F">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ne ilgiau kaip </w:t>
      </w:r>
      <w:r w:rsidR="001A3CE5" w:rsidRPr="006734F7">
        <w:rPr>
          <w:b/>
          <w:bCs/>
        </w:rPr>
        <w:t>iki 2021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3E7004" w:rsidRPr="00DF66A2">
        <w:rPr>
          <w:b/>
          <w:bCs/>
        </w:rPr>
        <w:t>3</w:t>
      </w:r>
      <w:r w:rsidR="00884106" w:rsidRPr="00DF66A2">
        <w:rPr>
          <w:b/>
          <w:bCs/>
        </w:rPr>
        <w:t xml:space="preserve">,00 </w:t>
      </w:r>
      <w:r w:rsidR="003E7004" w:rsidRPr="00DF66A2">
        <w:rPr>
          <w:b/>
          <w:bCs/>
        </w:rPr>
        <w:t xml:space="preserve">(trylika) </w:t>
      </w:r>
      <w:r w:rsidR="00884106" w:rsidRPr="00DF66A2">
        <w:rPr>
          <w:b/>
          <w:bCs/>
        </w:rPr>
        <w:t>Eur</w:t>
      </w:r>
      <w:r w:rsidR="00DA0E4A" w:rsidRPr="00DF66A2">
        <w:rPr>
          <w:b/>
          <w:bCs/>
        </w:rPr>
        <w:t>.</w:t>
      </w:r>
      <w:r w:rsidR="00884106" w:rsidRPr="00DF66A2">
        <w:rPr>
          <w:b/>
          <w:bCs/>
        </w:rPr>
        <w:t xml:space="preserve"> su PVM</w:t>
      </w:r>
      <w:r w:rsidR="00884106" w:rsidRPr="00DF66A2">
        <w:t>.</w:t>
      </w:r>
      <w:r w:rsidR="00884106" w:rsidRPr="00884106">
        <w:t xml:space="preserve"> </w:t>
      </w:r>
    </w:p>
    <w:p w:rsidR="00B93E35" w:rsidRPr="00CF7C57" w:rsidRDefault="000E21DC" w:rsidP="00B93E35">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3 (trims) darbo dienoms </w:t>
      </w:r>
      <w:r w:rsidR="00193749" w:rsidRPr="00FA1D54">
        <w:t xml:space="preserve">iki </w:t>
      </w:r>
      <w:r w:rsidR="0066741D">
        <w:t>20</w:t>
      </w:r>
      <w:r w:rsidR="00EF6CFD" w:rsidRPr="00FA1D54">
        <w:t xml:space="preserve"> punkte </w:t>
      </w:r>
      <w:r w:rsidR="00BE16CF" w:rsidRPr="00FA1D54">
        <w:t>nurodyto paraiškų pateikimo termino</w:t>
      </w:r>
      <w:r w:rsidR="00BE16CF" w:rsidRPr="00DF66A2">
        <w:t xml:space="preserve">. </w:t>
      </w:r>
      <w:r w:rsidR="00B659D5" w:rsidRPr="00DF66A2">
        <w:rPr>
          <w:b/>
        </w:rPr>
        <w:t>Kontaktinis asmuo:</w:t>
      </w:r>
      <w:r w:rsidR="00B93E35" w:rsidRPr="00DF66A2">
        <w:rPr>
          <w:b/>
        </w:rPr>
        <w:t xml:space="preserve"> </w:t>
      </w:r>
      <w:r w:rsidR="00376E6E" w:rsidRPr="00DF66A2">
        <w:rPr>
          <w:b/>
        </w:rPr>
        <w:t xml:space="preserve">Sektorinio praktinio mokymo centro vadovė </w:t>
      </w:r>
      <w:proofErr w:type="spellStart"/>
      <w:r w:rsidR="00376E6E" w:rsidRPr="00DF66A2">
        <w:rPr>
          <w:b/>
        </w:rPr>
        <w:t>Alesia</w:t>
      </w:r>
      <w:proofErr w:type="spellEnd"/>
      <w:r w:rsidR="00376E6E" w:rsidRPr="00DF66A2">
        <w:rPr>
          <w:b/>
        </w:rPr>
        <w:t xml:space="preserve"> </w:t>
      </w:r>
      <w:proofErr w:type="spellStart"/>
      <w:r w:rsidR="00376E6E" w:rsidRPr="00DF66A2">
        <w:rPr>
          <w:b/>
        </w:rPr>
        <w:t>Ilgevičienė</w:t>
      </w:r>
      <w:proofErr w:type="spellEnd"/>
      <w:r w:rsidR="00376E6E" w:rsidRPr="00DF66A2">
        <w:rPr>
          <w:b/>
        </w:rPr>
        <w:t>, tel. 8-674-06908.</w:t>
      </w:r>
      <w:r w:rsidR="00B93E35" w:rsidRPr="00CF7C57">
        <w:rPr>
          <w:b/>
        </w:rPr>
        <w:t xml:space="preserve"> </w:t>
      </w:r>
    </w:p>
    <w:p w:rsidR="00CA06E2" w:rsidRDefault="00CA06E2" w:rsidP="00CA06E2">
      <w:pPr>
        <w:pStyle w:val="Default"/>
        <w:ind w:firstLine="851"/>
        <w:jc w:val="both"/>
      </w:pPr>
    </w:p>
    <w:p w:rsidR="00CA06E2" w:rsidRPr="00CA06E2" w:rsidRDefault="00CA06E2" w:rsidP="00CA06E2">
      <w:pPr>
        <w:pStyle w:val="Default"/>
        <w:ind w:firstLine="851"/>
        <w:jc w:val="center"/>
        <w:rPr>
          <w:b/>
        </w:rPr>
      </w:pPr>
      <w:r w:rsidRPr="00CA06E2">
        <w:rPr>
          <w:b/>
        </w:rPr>
        <w:t>III. REIKALAVIMAI KONKURSO DALYVIAMS</w:t>
      </w:r>
    </w:p>
    <w:p w:rsidR="00CA06E2" w:rsidRDefault="00CA06E2" w:rsidP="00CA06E2">
      <w:pPr>
        <w:pStyle w:val="Default"/>
      </w:pPr>
    </w:p>
    <w:p w:rsidR="006751CF" w:rsidRDefault="007A5442" w:rsidP="006751CF">
      <w:pPr>
        <w:pStyle w:val="Default"/>
        <w:ind w:firstLine="851"/>
        <w:jc w:val="both"/>
      </w:pPr>
      <w:r>
        <w:t>1</w:t>
      </w:r>
      <w:r w:rsidR="007F51B3">
        <w:t>1</w:t>
      </w:r>
      <w:r w:rsidR="00CA06E2">
        <w:t xml:space="preserve">. </w:t>
      </w:r>
      <w:r w:rsidR="00CA06E2" w:rsidRPr="00CA06E2">
        <w:t>Konkurse gali dalyvauti visi suinteresuoti fiziniai ir juridiniai asmenys, atitinkantys visus Konkurso sąlygų reikalavimus.</w:t>
      </w:r>
    </w:p>
    <w:p w:rsidR="00016120" w:rsidRPr="009F6D86" w:rsidRDefault="00016120" w:rsidP="006751CF">
      <w:pPr>
        <w:pStyle w:val="Default"/>
        <w:ind w:firstLine="851"/>
        <w:jc w:val="both"/>
      </w:pPr>
      <w:r w:rsidRPr="009F6D86">
        <w:lastRenderedPageBreak/>
        <w:t>1</w:t>
      </w:r>
      <w:r w:rsidR="007F51B3">
        <w:t>2</w:t>
      </w:r>
      <w:r w:rsidRPr="009F6D86">
        <w:t>. Konkurso dalyvių siūlomas turto nuompinigių dydis už 1 val. (su PVM) negali būti mažesnis kaip nustatytas pradinis turto nuompinigių dydis (</w:t>
      </w:r>
      <w:r w:rsidR="00411A06">
        <w:t>9</w:t>
      </w:r>
      <w:r w:rsidRPr="009F6D86">
        <w:t xml:space="preserve"> punktas). </w:t>
      </w:r>
    </w:p>
    <w:p w:rsidR="00016120" w:rsidRDefault="00016120" w:rsidP="00016120">
      <w:pPr>
        <w:pStyle w:val="Default"/>
        <w:ind w:firstLine="851"/>
        <w:jc w:val="both"/>
      </w:pPr>
      <w:r w:rsidRPr="008406B9">
        <w:t>1</w:t>
      </w:r>
      <w:r w:rsidR="00411A06">
        <w:t>3</w:t>
      </w:r>
      <w:r w:rsidRPr="008406B9">
        <w:t>. Jei vykdant sutartį bus pakeistos teisės aktų nuostatos dėl PVM skaičiavimo, sutarties kaina gali būti perskaičiuojama pagal teisės aktų reikalavimus.</w:t>
      </w:r>
      <w:r w:rsidRPr="00884106">
        <w:t xml:space="preserve"> </w:t>
      </w:r>
    </w:p>
    <w:p w:rsidR="006751CF" w:rsidRDefault="001A08CE" w:rsidP="006751CF">
      <w:pPr>
        <w:pStyle w:val="Default"/>
        <w:ind w:firstLine="851"/>
        <w:jc w:val="both"/>
      </w:pPr>
      <w:r>
        <w:t>1</w:t>
      </w:r>
      <w:r w:rsidR="00411A06">
        <w:t>4</w:t>
      </w:r>
      <w:r w:rsidR="00CA06E2">
        <w:t xml:space="preserve">. </w:t>
      </w:r>
      <w:r w:rsidR="00CA06E2" w:rsidRPr="00CA06E2">
        <w:t>Pateikdamas paraišką (1priedas) konkurso dalyvis sutinka su šiomis Konkurso sąlygomis ir patvirtina, kad jo paraiškoje pateikta informacija yra teisinga ir apima viską, ko reikia tam, kad nuomos sutartis būtų įvykdyta tinkamai.</w:t>
      </w:r>
    </w:p>
    <w:p w:rsidR="00814461" w:rsidRDefault="00814461" w:rsidP="00813DAB">
      <w:pPr>
        <w:pStyle w:val="Default"/>
        <w:ind w:left="2440"/>
        <w:jc w:val="both"/>
        <w:rPr>
          <w:b/>
          <w:bCs/>
        </w:rPr>
      </w:pPr>
    </w:p>
    <w:p w:rsidR="006751CF" w:rsidRDefault="006751CF" w:rsidP="006751CF">
      <w:pPr>
        <w:pStyle w:val="Default"/>
        <w:jc w:val="center"/>
        <w:rPr>
          <w:b/>
          <w:bCs/>
        </w:rPr>
      </w:pPr>
      <w:r w:rsidRPr="00813DAB">
        <w:rPr>
          <w:b/>
          <w:bCs/>
        </w:rPr>
        <w:t>IV. PASIŪLYMŲ PATEIKIMAS IR JŲ REGISTRAVIMAS</w:t>
      </w:r>
    </w:p>
    <w:p w:rsidR="006751CF" w:rsidRDefault="006751CF" w:rsidP="006751CF">
      <w:pPr>
        <w:pStyle w:val="Default"/>
        <w:jc w:val="center"/>
        <w:rPr>
          <w:b/>
          <w:bCs/>
        </w:rPr>
      </w:pPr>
    </w:p>
    <w:p w:rsidR="006751CF" w:rsidRPr="007A5442" w:rsidRDefault="006751CF" w:rsidP="006751CF">
      <w:pPr>
        <w:pStyle w:val="Default"/>
        <w:ind w:firstLine="851"/>
        <w:jc w:val="both"/>
        <w:rPr>
          <w:color w:val="auto"/>
        </w:rPr>
      </w:pPr>
      <w:r w:rsidRPr="007A5442">
        <w:rPr>
          <w:color w:val="auto"/>
        </w:rPr>
        <w:t>1</w:t>
      </w:r>
      <w:r w:rsidR="00411A06">
        <w:rPr>
          <w:color w:val="auto"/>
        </w:rPr>
        <w:t>5</w:t>
      </w:r>
      <w:r w:rsidRPr="007A5442">
        <w:rPr>
          <w:color w:val="auto"/>
        </w:rPr>
        <w:t xml:space="preserve">. Konkurso dalyvis privalo iki registracijos pradžios sumokėti pradinį įnašą </w:t>
      </w:r>
      <w:r w:rsidR="007A5442">
        <w:rPr>
          <w:color w:val="auto"/>
        </w:rPr>
        <w:t>(</w:t>
      </w:r>
      <w:r w:rsidR="00727FA7" w:rsidRPr="007A5442">
        <w:rPr>
          <w:color w:val="auto"/>
        </w:rPr>
        <w:t>su</w:t>
      </w:r>
      <w:r w:rsidRPr="007A5442">
        <w:rPr>
          <w:color w:val="auto"/>
        </w:rPr>
        <w:t xml:space="preserve"> PVM</w:t>
      </w:r>
      <w:r w:rsidR="007A5442">
        <w:rPr>
          <w:color w:val="auto"/>
        </w:rPr>
        <w:t>)</w:t>
      </w:r>
      <w:r w:rsidRPr="007A5442">
        <w:rPr>
          <w:color w:val="auto"/>
        </w:rPr>
        <w:t xml:space="preserve"> </w:t>
      </w:r>
      <w:r w:rsidR="00B2517F" w:rsidRPr="007A5442">
        <w:rPr>
          <w:color w:val="auto"/>
        </w:rPr>
        <w:t xml:space="preserve">ne mažiau kaip </w:t>
      </w:r>
      <w:r w:rsidR="00727FA7" w:rsidRPr="007A5442">
        <w:rPr>
          <w:color w:val="auto"/>
        </w:rPr>
        <w:t xml:space="preserve">už </w:t>
      </w:r>
      <w:r w:rsidRPr="007A5442">
        <w:rPr>
          <w:color w:val="auto"/>
        </w:rPr>
        <w:t>1 mėnesio nuom</w:t>
      </w:r>
      <w:r w:rsidR="007A5442">
        <w:rPr>
          <w:color w:val="auto"/>
        </w:rPr>
        <w:t>ą,</w:t>
      </w:r>
      <w:r w:rsidRPr="007A5442">
        <w:rPr>
          <w:color w:val="auto"/>
        </w:rPr>
        <w:t xml:space="preserve"> į Viešosios įstaigos Vilniaus statybininkų rengimo centro AB ,,Swedbank“ banko atsiskaitomąją sąskaitą Nr. LT06 7300 0100 8597 0660, banko kodas 73000, įmonės kodas 111963657.</w:t>
      </w:r>
    </w:p>
    <w:p w:rsidR="006751CF" w:rsidRPr="00FC490C" w:rsidRDefault="006751CF" w:rsidP="006751CF">
      <w:pPr>
        <w:pStyle w:val="Default"/>
        <w:ind w:firstLine="851"/>
        <w:jc w:val="both"/>
        <w:rPr>
          <w:color w:val="auto"/>
        </w:rPr>
      </w:pPr>
      <w:r w:rsidRPr="00FC490C">
        <w:rPr>
          <w:color w:val="auto"/>
        </w:rPr>
        <w:t>1</w:t>
      </w:r>
      <w:r w:rsidR="00411A06">
        <w:rPr>
          <w:color w:val="auto"/>
        </w:rPr>
        <w:t>6</w:t>
      </w:r>
      <w:r w:rsidRPr="00FC490C">
        <w:rPr>
          <w:color w:val="auto"/>
        </w:rPr>
        <w:t xml:space="preserve">. </w:t>
      </w:r>
      <w:r w:rsidR="008C41AB" w:rsidRPr="00FC490C">
        <w:rPr>
          <w:color w:val="auto"/>
        </w:rPr>
        <w:t xml:space="preserve">Kiekvienas </w:t>
      </w:r>
      <w:r w:rsidR="00F36B98" w:rsidRPr="00FC490C">
        <w:rPr>
          <w:color w:val="auto"/>
        </w:rPr>
        <w:t xml:space="preserve">Konkurso </w:t>
      </w:r>
      <w:r w:rsidR="008C41AB" w:rsidRPr="00FC490C">
        <w:rPr>
          <w:color w:val="auto"/>
        </w:rPr>
        <w:t xml:space="preserve">dalyvis nuomos turto pradinį įnašą apsiskaičiuoja pats: </w:t>
      </w:r>
      <w:r w:rsidR="00DA5CEA" w:rsidRPr="00FC490C">
        <w:rPr>
          <w:color w:val="auto"/>
        </w:rPr>
        <w:t xml:space="preserve">numatomą </w:t>
      </w:r>
      <w:r w:rsidR="008C41AB" w:rsidRPr="00FC490C">
        <w:rPr>
          <w:color w:val="auto"/>
        </w:rPr>
        <w:t>nuomojamų patalpų val</w:t>
      </w:r>
      <w:r w:rsidR="00F36B98" w:rsidRPr="00FC490C">
        <w:rPr>
          <w:color w:val="auto"/>
        </w:rPr>
        <w:t>andų</w:t>
      </w:r>
      <w:r w:rsidR="008C41AB" w:rsidRPr="00FC490C">
        <w:rPr>
          <w:color w:val="auto"/>
        </w:rPr>
        <w:t xml:space="preserve"> skaičių per mėnesį padauginus iš </w:t>
      </w:r>
      <w:r w:rsidR="00C20024" w:rsidRPr="00FC490C">
        <w:rPr>
          <w:color w:val="auto"/>
        </w:rPr>
        <w:t>p</w:t>
      </w:r>
      <w:r w:rsidR="00C20024" w:rsidRPr="00FC490C">
        <w:rPr>
          <w:bCs/>
          <w:color w:val="auto"/>
        </w:rPr>
        <w:t>radini</w:t>
      </w:r>
      <w:r w:rsidR="00F36B98" w:rsidRPr="00FC490C">
        <w:rPr>
          <w:bCs/>
          <w:color w:val="auto"/>
        </w:rPr>
        <w:t>o</w:t>
      </w:r>
      <w:r w:rsidR="00C20024" w:rsidRPr="00FC490C">
        <w:rPr>
          <w:bCs/>
          <w:color w:val="auto"/>
        </w:rPr>
        <w:t xml:space="preserve"> turto nuompinigių dydžio</w:t>
      </w:r>
      <w:r w:rsidR="00F36B98" w:rsidRPr="00FC490C">
        <w:rPr>
          <w:bCs/>
          <w:color w:val="auto"/>
        </w:rPr>
        <w:t xml:space="preserve"> (</w:t>
      </w:r>
      <w:r w:rsidR="00B95843">
        <w:rPr>
          <w:bCs/>
          <w:color w:val="auto"/>
        </w:rPr>
        <w:t>9</w:t>
      </w:r>
      <w:r w:rsidR="00F36B98" w:rsidRPr="00FC490C">
        <w:rPr>
          <w:bCs/>
          <w:color w:val="auto"/>
        </w:rPr>
        <w:t xml:space="preserve"> punktas).</w:t>
      </w:r>
    </w:p>
    <w:p w:rsidR="006751CF" w:rsidRPr="00727FA7" w:rsidRDefault="006751CF" w:rsidP="006751CF">
      <w:pPr>
        <w:pStyle w:val="Default"/>
        <w:ind w:firstLine="851"/>
        <w:jc w:val="both"/>
      </w:pPr>
      <w:r w:rsidRPr="006751CF">
        <w:t>1</w:t>
      </w:r>
      <w:r w:rsidR="00411A06">
        <w:t>7</w:t>
      </w:r>
      <w:r w:rsidRPr="006751CF">
        <w:t xml:space="preserve">. Konkurso dalyvių pasiūlymai turi būti pateikiami lietuvių kalba, </w:t>
      </w:r>
      <w:r w:rsidRPr="00727FA7">
        <w:t>užklijuotame voke, ant kurio turi būti užrašyta:</w:t>
      </w:r>
    </w:p>
    <w:p w:rsidR="006751CF" w:rsidRPr="00727FA7" w:rsidRDefault="006751CF" w:rsidP="006751CF">
      <w:pPr>
        <w:pStyle w:val="Default"/>
        <w:ind w:firstLine="851"/>
        <w:jc w:val="both"/>
      </w:pPr>
      <w:r w:rsidRPr="00727FA7">
        <w:t>1</w:t>
      </w:r>
      <w:r w:rsidR="00411A06">
        <w:t>7</w:t>
      </w:r>
      <w:r w:rsidRPr="00727FA7">
        <w:t>.1. konkurso dalyvio pavadinimas ir adresas;</w:t>
      </w:r>
    </w:p>
    <w:p w:rsidR="006751CF" w:rsidRDefault="006751CF" w:rsidP="006751CF">
      <w:pPr>
        <w:pStyle w:val="Default"/>
        <w:ind w:firstLine="851"/>
        <w:jc w:val="both"/>
      </w:pPr>
      <w:r w:rsidRPr="00727FA7">
        <w:t>1</w:t>
      </w:r>
      <w:r w:rsidR="00411A06">
        <w:t>7</w:t>
      </w:r>
      <w:r w:rsidRPr="00727FA7">
        <w:t>.2. turto, kurio nuomos konkursas buvo skelbtas, pavadinimas, adresas ir nuoroda „Turto nuomos konkursui“.</w:t>
      </w:r>
    </w:p>
    <w:p w:rsidR="006751CF" w:rsidRDefault="006751CF" w:rsidP="006751CF">
      <w:pPr>
        <w:pStyle w:val="Default"/>
        <w:ind w:firstLine="851"/>
        <w:jc w:val="both"/>
      </w:pPr>
      <w:r w:rsidRPr="006751CF">
        <w:t>1</w:t>
      </w:r>
      <w:r w:rsidR="00411A06">
        <w:t>8</w:t>
      </w:r>
      <w:r w:rsidRPr="006751CF">
        <w:t xml:space="preserve">. </w:t>
      </w:r>
      <w:r w:rsidRPr="006751CF">
        <w:rPr>
          <w:b/>
        </w:rPr>
        <w:t>Voke turi būti pateikta:</w:t>
      </w:r>
    </w:p>
    <w:p w:rsidR="006751CF" w:rsidRPr="00727FA7" w:rsidRDefault="006751CF" w:rsidP="006751CF">
      <w:pPr>
        <w:pStyle w:val="Default"/>
        <w:ind w:firstLine="851"/>
        <w:jc w:val="both"/>
      </w:pPr>
      <w:r w:rsidRPr="00727FA7">
        <w:t>1</w:t>
      </w:r>
      <w:r w:rsidR="00411A06">
        <w:t>8</w:t>
      </w:r>
      <w:r w:rsidRPr="00727FA7">
        <w:t>.1. paraiška (1 priedas)</w:t>
      </w:r>
      <w:r w:rsidR="005125F1">
        <w:t>, kurioje nurodomas konkurso dalyvio ar jo įgalioto asmens vardas, pavardė, gyvenamosios vietos adresas (šie reikalavimai taikomi fiziniams asmenims) arba asmens teisinė forma, pavadinimas, kodas ir buveinės adresas, kontaktinio asmens telefono numeris, elektroninio pašto adresas</w:t>
      </w:r>
      <w:r w:rsidR="001E45A1">
        <w:t>, banko sąskaitos numeris, į kurią komisija turės pervesti grąžinamą pradinį įnašą</w:t>
      </w:r>
      <w:r w:rsidRPr="00727FA7">
        <w:t>;</w:t>
      </w:r>
    </w:p>
    <w:p w:rsidR="006751CF" w:rsidRPr="00727FA7" w:rsidRDefault="006751CF" w:rsidP="006751CF">
      <w:pPr>
        <w:pStyle w:val="Default"/>
        <w:ind w:firstLine="851"/>
        <w:jc w:val="both"/>
      </w:pPr>
      <w:r w:rsidRPr="00727FA7">
        <w:t>1</w:t>
      </w:r>
      <w:r w:rsidR="00411A06">
        <w:t>8</w:t>
      </w:r>
      <w:r w:rsidRPr="00727FA7">
        <w:t>.2. nustatyta tvarka patvirtintas įgaliojimas, jeigu konkurso dalyviui konkurs</w:t>
      </w:r>
      <w:r w:rsidR="00727FA7">
        <w:t>e atstovauja jo įgaliotas asmuo;</w:t>
      </w:r>
    </w:p>
    <w:p w:rsidR="006751CF" w:rsidRPr="00727FA7" w:rsidRDefault="006751CF" w:rsidP="006751CF">
      <w:pPr>
        <w:pStyle w:val="Default"/>
        <w:ind w:firstLine="851"/>
        <w:jc w:val="both"/>
      </w:pPr>
      <w:r w:rsidRPr="0017715A">
        <w:t>1</w:t>
      </w:r>
      <w:r w:rsidR="00411A06">
        <w:t>8</w:t>
      </w:r>
      <w:r w:rsidRPr="0017715A">
        <w:t>.3. steigimo dokumentų ar kitų steigimo faktą patvirtinančių dokumentų kopijos (pa</w:t>
      </w:r>
      <w:r w:rsidR="00727FA7" w:rsidRPr="0017715A">
        <w:t>teikia tik juridiniai asmenys);</w:t>
      </w:r>
    </w:p>
    <w:p w:rsidR="006751CF" w:rsidRPr="00727FA7" w:rsidRDefault="006751CF" w:rsidP="006751CF">
      <w:pPr>
        <w:pStyle w:val="Default"/>
        <w:ind w:firstLine="851"/>
        <w:jc w:val="both"/>
      </w:pPr>
      <w:r w:rsidRPr="00727FA7">
        <w:t>1</w:t>
      </w:r>
      <w:r w:rsidR="00411A06">
        <w:t>9</w:t>
      </w:r>
      <w:r w:rsidRPr="00727FA7">
        <w:t xml:space="preserve">. Paraiška turi būti pasirašyta įmonės vadovo ar jo įgalioto atstovo. Jeigu pateikti dokumentai pasirašyti ne įmonės vadovo, pridedamas įgaliojimas. </w:t>
      </w:r>
    </w:p>
    <w:p w:rsidR="00BD5740" w:rsidRDefault="006751CF" w:rsidP="00BD5740">
      <w:pPr>
        <w:pStyle w:val="Default"/>
        <w:ind w:firstLine="851"/>
        <w:jc w:val="both"/>
      </w:pPr>
      <w:r w:rsidRPr="00727FA7">
        <w:t>Fizinis asmuo pasiūlymą pasirašo asmeniškai.</w:t>
      </w:r>
    </w:p>
    <w:p w:rsidR="002F6CCC" w:rsidRDefault="00411A06" w:rsidP="002F6CCC">
      <w:pPr>
        <w:pStyle w:val="Default"/>
        <w:ind w:firstLine="851"/>
        <w:jc w:val="both"/>
      </w:pPr>
      <w:r w:rsidRPr="000442E4">
        <w:t>20</w:t>
      </w:r>
      <w:r w:rsidR="00BD5740" w:rsidRPr="000442E4">
        <w:t xml:space="preserve">. </w:t>
      </w:r>
      <w:r w:rsidR="006751CF" w:rsidRPr="000442E4">
        <w:t xml:space="preserve">Konkurso dalyvių vokai su paraiškomis turi būti pateikti </w:t>
      </w:r>
      <w:r w:rsidR="003A53F2" w:rsidRPr="000442E4">
        <w:rPr>
          <w:b/>
          <w:highlight w:val="yellow"/>
        </w:rPr>
        <w:t xml:space="preserve">ne vėliau kaip </w:t>
      </w:r>
      <w:r w:rsidR="006751CF" w:rsidRPr="000442E4">
        <w:rPr>
          <w:b/>
          <w:highlight w:val="yellow"/>
        </w:rPr>
        <w:t xml:space="preserve">iki 2020 m. </w:t>
      </w:r>
      <w:r w:rsidR="00BD5740" w:rsidRPr="000442E4">
        <w:rPr>
          <w:b/>
          <w:highlight w:val="yellow"/>
        </w:rPr>
        <w:t>rugsėjo</w:t>
      </w:r>
      <w:r w:rsidR="006751CF" w:rsidRPr="000442E4">
        <w:rPr>
          <w:b/>
          <w:highlight w:val="yellow"/>
        </w:rPr>
        <w:t xml:space="preserve"> </w:t>
      </w:r>
      <w:r w:rsidR="00FC490C" w:rsidRPr="000442E4">
        <w:rPr>
          <w:b/>
          <w:highlight w:val="yellow"/>
        </w:rPr>
        <w:t>24</w:t>
      </w:r>
      <w:r w:rsidR="006751CF" w:rsidRPr="000442E4">
        <w:rPr>
          <w:b/>
          <w:highlight w:val="yellow"/>
        </w:rPr>
        <w:t xml:space="preserve"> d. 1</w:t>
      </w:r>
      <w:r w:rsidR="00641075">
        <w:rPr>
          <w:b/>
          <w:highlight w:val="yellow"/>
        </w:rPr>
        <w:t>3</w:t>
      </w:r>
      <w:r w:rsidR="006751CF" w:rsidRPr="000442E4">
        <w:rPr>
          <w:b/>
          <w:highlight w:val="yellow"/>
        </w:rPr>
        <w:t>.00 val.</w:t>
      </w:r>
      <w:r w:rsidR="006751CF" w:rsidRPr="000442E4">
        <w:t xml:space="preserve"> adresu: </w:t>
      </w:r>
      <w:r w:rsidR="00BD5740" w:rsidRPr="000442E4">
        <w:t>Viešoji įstaiga Vilniaus statybininkų rengimo centras, Laisvės pr.53, Vilnius, 107 kab.</w:t>
      </w:r>
      <w:r w:rsidR="006751CF" w:rsidRPr="000442E4">
        <w:t xml:space="preserve"> Vėliau pateikti vokai nebus registruojami.</w:t>
      </w:r>
    </w:p>
    <w:p w:rsidR="00CF3F84" w:rsidRDefault="004407B1" w:rsidP="00CF3F84">
      <w:pPr>
        <w:pStyle w:val="Default"/>
        <w:ind w:firstLine="851"/>
        <w:jc w:val="both"/>
        <w:rPr>
          <w:color w:val="auto"/>
        </w:rPr>
      </w:pPr>
      <w:r>
        <w:t>2</w:t>
      </w:r>
      <w:r w:rsidR="00295EB1">
        <w:t>1</w:t>
      </w:r>
      <w:r w:rsidR="006751CF" w:rsidRPr="00F541E0">
        <w:t xml:space="preserve">. Registruojant kartu su voku pateikiamas </w:t>
      </w:r>
      <w:r w:rsidR="001565F1" w:rsidRPr="00F541E0">
        <w:t>finansų įstaigos išduoti dokumentai,</w:t>
      </w:r>
      <w:r w:rsidR="006751CF" w:rsidRPr="00F541E0">
        <w:t xml:space="preserve"> patvirtinan</w:t>
      </w:r>
      <w:r w:rsidR="001565F1" w:rsidRPr="00F541E0">
        <w:t>tys</w:t>
      </w:r>
      <w:r w:rsidR="006751CF" w:rsidRPr="00F541E0">
        <w:t xml:space="preserve">, kad konkurso dalyvis į nurodytą </w:t>
      </w:r>
      <w:r w:rsidR="002F6CCC" w:rsidRPr="00F541E0">
        <w:t>Viešosios įstaigos Vilniaus statybininkų rengimo centro</w:t>
      </w:r>
      <w:r w:rsidR="006751CF" w:rsidRPr="00F541E0">
        <w:t xml:space="preserve"> banko sąskaitą sumokėjo pradinį </w:t>
      </w:r>
      <w:r w:rsidR="006751CF" w:rsidRPr="00FC490C">
        <w:rPr>
          <w:color w:val="auto"/>
        </w:rPr>
        <w:t>įnašą</w:t>
      </w:r>
      <w:r w:rsidR="00F840BE" w:rsidRPr="00FC490C">
        <w:rPr>
          <w:color w:val="auto"/>
        </w:rPr>
        <w:t xml:space="preserve"> apskaičiuotą pagal 1</w:t>
      </w:r>
      <w:r w:rsidR="00295EB1">
        <w:rPr>
          <w:color w:val="auto"/>
        </w:rPr>
        <w:t>6</w:t>
      </w:r>
      <w:r w:rsidR="00F840BE" w:rsidRPr="00FC490C">
        <w:rPr>
          <w:color w:val="auto"/>
        </w:rPr>
        <w:t xml:space="preserve"> punktą.</w:t>
      </w:r>
      <w:r w:rsidR="00A87744" w:rsidRPr="00FC490C">
        <w:rPr>
          <w:color w:val="auto"/>
        </w:rPr>
        <w:t xml:space="preserve"> </w:t>
      </w:r>
    </w:p>
    <w:p w:rsidR="00CF3F84" w:rsidRPr="00CF3F84" w:rsidRDefault="00CF3F84" w:rsidP="00CF3F84">
      <w:pPr>
        <w:pStyle w:val="Default"/>
        <w:ind w:firstLine="851"/>
        <w:jc w:val="both"/>
        <w:rPr>
          <w:b/>
        </w:rPr>
      </w:pPr>
      <w:r>
        <w:rPr>
          <w:color w:val="auto"/>
        </w:rPr>
        <w:t>2</w:t>
      </w:r>
      <w:r w:rsidR="00295EB1">
        <w:rPr>
          <w:color w:val="auto"/>
        </w:rPr>
        <w:t>2</w:t>
      </w:r>
      <w:r>
        <w:rPr>
          <w:color w:val="auto"/>
        </w:rPr>
        <w:t xml:space="preserve">. </w:t>
      </w:r>
      <w:r w:rsidRPr="00CF3F84">
        <w:rPr>
          <w:rFonts w:eastAsia="Times New Roman"/>
        </w:rPr>
        <w:t>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rsidR="003523BE" w:rsidRPr="003523BE" w:rsidRDefault="00C301B3" w:rsidP="003523BE">
      <w:pPr>
        <w:pStyle w:val="Default"/>
        <w:ind w:firstLine="851"/>
        <w:jc w:val="both"/>
      </w:pPr>
      <w:r>
        <w:t>2</w:t>
      </w:r>
      <w:r w:rsidR="00295EB1">
        <w:t>3</w:t>
      </w:r>
      <w:r w:rsidR="003523BE">
        <w:t xml:space="preserve">. </w:t>
      </w:r>
      <w:r w:rsidR="003523BE" w:rsidRPr="003523BE">
        <w:rPr>
          <w:rFonts w:eastAsia="Times New Roman"/>
        </w:rPr>
        <w:t xml:space="preserve">Įregistruotas konkurso dalyvis iki </w:t>
      </w:r>
      <w:r w:rsidR="003523BE">
        <w:rPr>
          <w:rFonts w:eastAsia="Times New Roman"/>
        </w:rPr>
        <w:t>galutinio paraiškų pateikimo termino</w:t>
      </w:r>
      <w:r w:rsidR="003523BE" w:rsidRPr="003523BE">
        <w:rPr>
          <w:rFonts w:eastAsia="Times New Roman"/>
        </w:rPr>
        <w:t xml:space="preserve"> turi teisę atšaukti pateiktą paraišką ir pateikti naują paraišką ir kitus </w:t>
      </w:r>
      <w:r w:rsidR="003523BE">
        <w:rPr>
          <w:rFonts w:eastAsia="Times New Roman"/>
        </w:rPr>
        <w:t>1</w:t>
      </w:r>
      <w:r w:rsidR="0012581A">
        <w:rPr>
          <w:rFonts w:eastAsia="Times New Roman"/>
        </w:rPr>
        <w:t>8</w:t>
      </w:r>
      <w:r w:rsidR="003523BE" w:rsidRPr="003523BE">
        <w:rPr>
          <w:rFonts w:eastAsia="Times New Roman"/>
        </w:rPr>
        <w:t xml:space="preserve">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rsidR="00703F57" w:rsidRDefault="00C914D0" w:rsidP="00703F57">
      <w:pPr>
        <w:pStyle w:val="Default"/>
        <w:ind w:firstLine="851"/>
        <w:jc w:val="both"/>
      </w:pPr>
      <w:r>
        <w:lastRenderedPageBreak/>
        <w:t>2</w:t>
      </w:r>
      <w:r w:rsidR="00295EB1">
        <w:t>4</w:t>
      </w:r>
      <w:r w:rsidR="006751CF" w:rsidRPr="006751CF">
        <w:t xml:space="preserve">. </w:t>
      </w:r>
      <w:r w:rsidR="0017715A" w:rsidRPr="0017715A">
        <w:t>Komisijos narys</w:t>
      </w:r>
      <w:r w:rsidR="006751CF" w:rsidRPr="006751CF">
        <w:t xml:space="preserve"> registruoja konkurso dalyvių vokus: ant gauto voko nurodo konkurso dalyvio registracijos eilės numerį, voko gavimo d</w:t>
      </w:r>
      <w:r w:rsidR="00703F57">
        <w:t>atą ir laiką (minučių tikslumu).</w:t>
      </w:r>
    </w:p>
    <w:p w:rsidR="00703F57" w:rsidRPr="00703F57" w:rsidRDefault="00703F57" w:rsidP="00703F57">
      <w:pPr>
        <w:pStyle w:val="Default"/>
        <w:ind w:firstLine="851"/>
        <w:jc w:val="both"/>
      </w:pPr>
      <w:r>
        <w:t>2</w:t>
      </w:r>
      <w:r w:rsidR="0012581A">
        <w:t>5</w:t>
      </w:r>
      <w:r>
        <w:t xml:space="preserve">. </w:t>
      </w:r>
      <w:r w:rsidRPr="00703F57">
        <w:rPr>
          <w:rFonts w:eastAsia="Times New Roman"/>
        </w:rPr>
        <w:t>Iki komisijos posėdžio pradžios konkurso dalyvių vokai su dokumentais neatplėšiami, kiti asmenys su duomenimis apie įregistruotus konkurso dalyvius nesupažindinami.</w:t>
      </w:r>
    </w:p>
    <w:p w:rsidR="0012581A" w:rsidRDefault="0012581A" w:rsidP="00D87951">
      <w:pPr>
        <w:pStyle w:val="Default"/>
        <w:ind w:firstLine="851"/>
        <w:jc w:val="center"/>
        <w:rPr>
          <w:b/>
        </w:rPr>
      </w:pPr>
    </w:p>
    <w:p w:rsidR="00D87951" w:rsidRDefault="00D87951" w:rsidP="00D87951">
      <w:pPr>
        <w:pStyle w:val="Default"/>
        <w:ind w:firstLine="851"/>
        <w:jc w:val="center"/>
        <w:rPr>
          <w:b/>
        </w:rPr>
      </w:pPr>
      <w:r w:rsidRPr="00D87951">
        <w:rPr>
          <w:b/>
        </w:rPr>
        <w:t>V. VOKŲ SU KONKURSO DALYVIŲ PARAIŠKOMIS ATPLĖŠIMAS, PARAIŠKŲ NAGRINĖJIMAS IR VERTINIMAS</w:t>
      </w:r>
    </w:p>
    <w:p w:rsidR="00D87951" w:rsidRDefault="00D87951" w:rsidP="00D87951">
      <w:pPr>
        <w:pStyle w:val="Default"/>
        <w:ind w:firstLine="851"/>
        <w:jc w:val="both"/>
        <w:rPr>
          <w:b/>
        </w:rPr>
      </w:pPr>
    </w:p>
    <w:p w:rsidR="00D87951" w:rsidRDefault="00D87951" w:rsidP="00D87951">
      <w:pPr>
        <w:pStyle w:val="Default"/>
        <w:ind w:firstLine="851"/>
        <w:jc w:val="both"/>
        <w:rPr>
          <w:b/>
        </w:rPr>
      </w:pPr>
      <w:r w:rsidRPr="00925680">
        <w:rPr>
          <w:b/>
          <w:color w:val="auto"/>
          <w:highlight w:val="yellow"/>
        </w:rPr>
        <w:t>2</w:t>
      </w:r>
      <w:r w:rsidR="00E44451">
        <w:rPr>
          <w:b/>
          <w:color w:val="auto"/>
          <w:highlight w:val="yellow"/>
        </w:rPr>
        <w:t>6</w:t>
      </w:r>
      <w:r w:rsidRPr="00925680">
        <w:rPr>
          <w:b/>
          <w:color w:val="auto"/>
          <w:highlight w:val="yellow"/>
        </w:rPr>
        <w:t xml:space="preserve">. Vokai su Konkurso dalyvių paraiškomis bus atplėšiami Komisijos posėdyje 2020 m. </w:t>
      </w:r>
      <w:r w:rsidR="0057549D" w:rsidRPr="00925680">
        <w:rPr>
          <w:b/>
          <w:color w:val="auto"/>
          <w:highlight w:val="yellow"/>
        </w:rPr>
        <w:t>rugsėjo 24</w:t>
      </w:r>
      <w:r w:rsidRPr="00925680">
        <w:rPr>
          <w:b/>
          <w:color w:val="auto"/>
          <w:highlight w:val="yellow"/>
        </w:rPr>
        <w:t xml:space="preserve"> d. 1</w:t>
      </w:r>
      <w:r w:rsidR="00641075">
        <w:rPr>
          <w:b/>
          <w:color w:val="auto"/>
          <w:highlight w:val="yellow"/>
        </w:rPr>
        <w:t>3</w:t>
      </w:r>
      <w:r w:rsidRPr="00925680">
        <w:rPr>
          <w:b/>
          <w:color w:val="auto"/>
          <w:highlight w:val="yellow"/>
        </w:rPr>
        <w:t>.</w:t>
      </w:r>
      <w:r w:rsidR="00F02B51" w:rsidRPr="00925680">
        <w:rPr>
          <w:b/>
          <w:color w:val="auto"/>
          <w:highlight w:val="yellow"/>
        </w:rPr>
        <w:t>1</w:t>
      </w:r>
      <w:r w:rsidRPr="00925680">
        <w:rPr>
          <w:b/>
          <w:color w:val="auto"/>
          <w:highlight w:val="yellow"/>
        </w:rPr>
        <w:t>0 val.</w:t>
      </w:r>
      <w:r w:rsidRPr="00925680">
        <w:rPr>
          <w:b/>
          <w:color w:val="auto"/>
        </w:rPr>
        <w:t xml:space="preserve"> </w:t>
      </w:r>
      <w:r w:rsidRPr="00D87951">
        <w:t xml:space="preserve">adresu: </w:t>
      </w:r>
      <w:r>
        <w:t>Laisvės pr.53, Vilnius, 107 kab.</w:t>
      </w:r>
      <w:r w:rsidRPr="00D87951">
        <w:t xml:space="preserve"> Dalyvauti konkurse turi teisę įregistruoti konkurso dalyviai ar jų įgalioti atstovai.</w:t>
      </w:r>
    </w:p>
    <w:p w:rsidR="00D87951" w:rsidRDefault="00D87951" w:rsidP="00D87951">
      <w:pPr>
        <w:pStyle w:val="Default"/>
        <w:ind w:firstLine="851"/>
        <w:jc w:val="both"/>
        <w:rPr>
          <w:b/>
        </w:rPr>
      </w:pPr>
      <w:r w:rsidRPr="00D87951">
        <w:t>2</w:t>
      </w:r>
      <w:r w:rsidR="00E44451">
        <w:t>7</w:t>
      </w:r>
      <w:r w:rsidRPr="00D87951">
        <w:t xml:space="preserve">. Komisijos pirmininkas leidžia atvykusiems konkurso dalyviams arba jų atstovams įsitikinti, kad vokai su paraiškomis yra nepažeisti. Tik tada jis atplėšia vokus, nepažeisdamas užklijavimo juostos. Komisijos pirmininkas skelbia konkurso dalyvio pavadinimą, siūlomą nuomos kainą </w:t>
      </w:r>
      <w:r>
        <w:t xml:space="preserve">už 1 val. </w:t>
      </w:r>
      <w:r w:rsidR="00F20A1C">
        <w:t xml:space="preserve">Eur. </w:t>
      </w:r>
      <w:r>
        <w:t>su PVM</w:t>
      </w:r>
      <w:r w:rsidRPr="00D87951">
        <w:t>.</w:t>
      </w:r>
    </w:p>
    <w:p w:rsidR="00D87951" w:rsidRDefault="00D87951" w:rsidP="00D87951">
      <w:pPr>
        <w:pStyle w:val="Default"/>
        <w:ind w:firstLine="851"/>
        <w:jc w:val="both"/>
        <w:rPr>
          <w:b/>
        </w:rPr>
      </w:pPr>
      <w:r w:rsidRPr="00D87951">
        <w:t>2</w:t>
      </w:r>
      <w:r w:rsidR="00E44451">
        <w:t>8</w:t>
      </w:r>
      <w:r w:rsidRPr="00D87951">
        <w:t>. Komisija nagrinėja gautus pasiūlymus ir tikrina, ar teisingai ir pagal pateiktą formą užpildyta paraiška (1priedas);</w:t>
      </w:r>
    </w:p>
    <w:p w:rsidR="00D87951" w:rsidRDefault="00D87951" w:rsidP="00D87951">
      <w:pPr>
        <w:pStyle w:val="Default"/>
        <w:ind w:firstLine="851"/>
        <w:jc w:val="both"/>
      </w:pPr>
      <w:r w:rsidRPr="00D87951">
        <w:t>2</w:t>
      </w:r>
      <w:r w:rsidR="00E44451">
        <w:t>9</w:t>
      </w:r>
      <w:r w:rsidRPr="00D87951">
        <w:t>. Komisija vertina tuos pasiūlymus, kurie atitinka šio Konkurso sąlygų visus reikalavimus.</w:t>
      </w:r>
    </w:p>
    <w:p w:rsidR="00B939C6" w:rsidRPr="00DD3309" w:rsidRDefault="00E44451" w:rsidP="00D87951">
      <w:pPr>
        <w:pStyle w:val="Default"/>
        <w:ind w:firstLine="851"/>
        <w:jc w:val="both"/>
        <w:rPr>
          <w:b/>
          <w:color w:val="auto"/>
        </w:rPr>
      </w:pPr>
      <w:r>
        <w:rPr>
          <w:color w:val="auto"/>
        </w:rPr>
        <w:t>30</w:t>
      </w:r>
      <w:r w:rsidR="00B939C6" w:rsidRPr="00DD3309">
        <w:rPr>
          <w:color w:val="auto"/>
        </w:rPr>
        <w:t xml:space="preserve">. Įvertinus pateiktus pasiūlymus, sudaroma pasiūlymų eilė. </w:t>
      </w:r>
      <w:r w:rsidR="00676B9E" w:rsidRPr="00DD3309">
        <w:rPr>
          <w:rFonts w:eastAsia="Calibri"/>
          <w:color w:val="auto"/>
          <w:spacing w:val="-4"/>
        </w:rPr>
        <w:t>Pasiūlymai šioje eilėje surašomi kainos mažėjimo</w:t>
      </w:r>
      <w:r w:rsidR="00676B9E" w:rsidRPr="00DD3309">
        <w:rPr>
          <w:rFonts w:eastAsia="Calibri"/>
          <w:i/>
          <w:color w:val="auto"/>
          <w:spacing w:val="-4"/>
        </w:rPr>
        <w:t> </w:t>
      </w:r>
      <w:r w:rsidR="00676B9E" w:rsidRPr="00DD3309">
        <w:rPr>
          <w:rFonts w:eastAsia="Calibri"/>
          <w:color w:val="auto"/>
          <w:spacing w:val="-4"/>
        </w:rPr>
        <w:t>tvarka (</w:t>
      </w:r>
      <w:r w:rsidR="00676B9E" w:rsidRPr="00DD3309">
        <w:rPr>
          <w:color w:val="auto"/>
        </w:rPr>
        <w:t xml:space="preserve">Pirmoje vietoje įrašomas dalyvis nurodęs didžiausią 1 val. </w:t>
      </w:r>
      <w:r w:rsidR="002164EC" w:rsidRPr="00DD3309">
        <w:rPr>
          <w:color w:val="auto"/>
        </w:rPr>
        <w:t xml:space="preserve">nuomos </w:t>
      </w:r>
      <w:r w:rsidR="00676B9E" w:rsidRPr="00DD3309">
        <w:rPr>
          <w:color w:val="auto"/>
        </w:rPr>
        <w:t>kainą su PVM).</w:t>
      </w:r>
    </w:p>
    <w:p w:rsidR="00C060F5" w:rsidRPr="00DD3309" w:rsidRDefault="0034536A" w:rsidP="00C060F5">
      <w:pPr>
        <w:pStyle w:val="Default"/>
        <w:ind w:firstLine="851"/>
        <w:jc w:val="both"/>
        <w:rPr>
          <w:color w:val="auto"/>
        </w:rPr>
      </w:pPr>
      <w:r>
        <w:rPr>
          <w:color w:val="auto"/>
        </w:rPr>
        <w:t>3</w:t>
      </w:r>
      <w:r w:rsidR="00E44451">
        <w:rPr>
          <w:color w:val="auto"/>
        </w:rPr>
        <w:t>1</w:t>
      </w:r>
      <w:r w:rsidR="00D87951" w:rsidRPr="00DD3309">
        <w:rPr>
          <w:color w:val="auto"/>
        </w:rPr>
        <w:t>. Konkurso laimėtoju</w:t>
      </w:r>
      <w:r w:rsidR="00B939C6" w:rsidRPr="00DD3309">
        <w:rPr>
          <w:color w:val="auto"/>
        </w:rPr>
        <w:t xml:space="preserve"> (-ais)</w:t>
      </w:r>
      <w:r w:rsidR="00D87951" w:rsidRPr="00DD3309">
        <w:rPr>
          <w:color w:val="auto"/>
        </w:rPr>
        <w:t xml:space="preserve"> pripažįstamas</w:t>
      </w:r>
      <w:r w:rsidR="00B939C6" w:rsidRPr="00DD3309">
        <w:rPr>
          <w:color w:val="auto"/>
        </w:rPr>
        <w:t xml:space="preserve"> (-i)</w:t>
      </w:r>
      <w:r w:rsidR="00D87951" w:rsidRPr="00DD3309">
        <w:rPr>
          <w:color w:val="auto"/>
        </w:rPr>
        <w:t xml:space="preserve"> konkurso dalyvis</w:t>
      </w:r>
      <w:r w:rsidR="00B939C6" w:rsidRPr="00DD3309">
        <w:rPr>
          <w:color w:val="auto"/>
        </w:rPr>
        <w:t xml:space="preserve"> (-iai)</w:t>
      </w:r>
      <w:r w:rsidR="00D87951" w:rsidRPr="00DD3309">
        <w:rPr>
          <w:color w:val="auto"/>
        </w:rPr>
        <w:t xml:space="preserve">, paraiškoje nurodęs </w:t>
      </w:r>
      <w:r w:rsidR="00B939C6" w:rsidRPr="00DD3309">
        <w:rPr>
          <w:color w:val="auto"/>
        </w:rPr>
        <w:t xml:space="preserve">(-ę) </w:t>
      </w:r>
      <w:r w:rsidR="00D87951" w:rsidRPr="00DD3309">
        <w:rPr>
          <w:color w:val="auto"/>
        </w:rPr>
        <w:t xml:space="preserve">didžiausią nuomos kainą </w:t>
      </w:r>
      <w:r w:rsidR="00B523C1" w:rsidRPr="00DD3309">
        <w:rPr>
          <w:color w:val="auto"/>
        </w:rPr>
        <w:t>už 1 val. su</w:t>
      </w:r>
      <w:r w:rsidR="00D87951" w:rsidRPr="00DD3309">
        <w:rPr>
          <w:color w:val="auto"/>
        </w:rPr>
        <w:t xml:space="preserve"> PVM. Jeigu tokią pat kainą (didžiausią) pasiūlo keli dalyviai, laimėtoju pripažįstamas dalyvis, anksčiau įregistruotas pažymoje.</w:t>
      </w:r>
    </w:p>
    <w:p w:rsidR="004B689F" w:rsidRPr="00DD3309" w:rsidRDefault="004B689F" w:rsidP="00C060F5">
      <w:pPr>
        <w:pStyle w:val="Default"/>
        <w:ind w:firstLine="851"/>
        <w:jc w:val="both"/>
        <w:rPr>
          <w:b/>
          <w:color w:val="auto"/>
        </w:rPr>
      </w:pPr>
      <w:r w:rsidRPr="00DD3309">
        <w:rPr>
          <w:color w:val="auto"/>
        </w:rPr>
        <w:t xml:space="preserve">Konkurso laimėtojais gali būti pripažinti keli konkurso dalyviai. Dalyviui, pateikusiam didžiausią 1 val. nuomos kainą su PVM, suteikiama pirmenybė pasirinkti </w:t>
      </w:r>
      <w:r w:rsidR="009A2157" w:rsidRPr="00DD3309">
        <w:rPr>
          <w:color w:val="auto"/>
        </w:rPr>
        <w:t xml:space="preserve">patalpų nuomai </w:t>
      </w:r>
      <w:r w:rsidRPr="00DD3309">
        <w:rPr>
          <w:color w:val="auto"/>
        </w:rPr>
        <w:t>tinkamiausią savaitė</w:t>
      </w:r>
      <w:r w:rsidR="0017715A" w:rsidRPr="00DD3309">
        <w:rPr>
          <w:color w:val="auto"/>
        </w:rPr>
        <w:t>s</w:t>
      </w:r>
      <w:r w:rsidRPr="00DD3309">
        <w:rPr>
          <w:color w:val="auto"/>
        </w:rPr>
        <w:t xml:space="preserve"> dieną/dienas ir tinkamiausią laiką. Sekantis dalyvis, esantis eilėje po didžiausią kainą pasiūliusio dalyvio, renkasi tinkamiausią savaitės dieną/dienas ir tinkamiausią laiką iš likusių laisvų savaitės dienų ir laikų. </w:t>
      </w:r>
      <w:r w:rsidR="009A2157" w:rsidRPr="00DD3309">
        <w:rPr>
          <w:color w:val="auto"/>
        </w:rPr>
        <w:t>Tokiu būdu pagal pasiūlytą kainą dalyviams bus siūloma pasirinkti tinkamiausią savaitės dieną ir laiką iš likusių laisvų savaitės dienų ir laikų tol, kol bus užpildytas patalpų nuomos grafikas</w:t>
      </w:r>
      <w:r w:rsidR="002164EC" w:rsidRPr="00DD3309">
        <w:rPr>
          <w:color w:val="auto"/>
        </w:rPr>
        <w:t xml:space="preserve"> (</w:t>
      </w:r>
      <w:r w:rsidR="00E44451">
        <w:rPr>
          <w:color w:val="auto"/>
        </w:rPr>
        <w:t>7</w:t>
      </w:r>
      <w:r w:rsidR="002164EC" w:rsidRPr="00DD3309">
        <w:rPr>
          <w:color w:val="auto"/>
        </w:rPr>
        <w:t xml:space="preserve"> punktas)</w:t>
      </w:r>
      <w:r w:rsidR="009A2157" w:rsidRPr="00DD3309">
        <w:rPr>
          <w:color w:val="auto"/>
        </w:rPr>
        <w:t>.</w:t>
      </w:r>
    </w:p>
    <w:p w:rsidR="00C060F5" w:rsidRPr="00C060F5" w:rsidRDefault="00410597" w:rsidP="00C060F5">
      <w:pPr>
        <w:pStyle w:val="Default"/>
        <w:ind w:firstLine="851"/>
        <w:jc w:val="both"/>
        <w:rPr>
          <w:b/>
        </w:rPr>
      </w:pPr>
      <w:r>
        <w:t>3</w:t>
      </w:r>
      <w:r w:rsidR="00E44451">
        <w:t>2</w:t>
      </w:r>
      <w:r w:rsidR="00C060F5" w:rsidRPr="00C060F5">
        <w:t>.</w:t>
      </w:r>
      <w:r w:rsidR="00C060F5">
        <w:rPr>
          <w:b/>
        </w:rPr>
        <w:t xml:space="preserve"> </w:t>
      </w:r>
      <w:r w:rsidR="00C060F5" w:rsidRPr="00C060F5">
        <w:t>Nuomos konkurso rezultatai įforminami protokolu, kurį pasirašo Komisijos pirmininkas ir Komisijos nariai. Kiekvienas konkurso dalyvis arba jo atstovas turi teisę nuo protokolo pasirašymo dienos susipažinti su protokolu.</w:t>
      </w:r>
    </w:p>
    <w:p w:rsidR="00D34436" w:rsidRDefault="00D34436" w:rsidP="00B55370">
      <w:pPr>
        <w:spacing w:after="0" w:line="240" w:lineRule="auto"/>
        <w:jc w:val="center"/>
        <w:rPr>
          <w:rFonts w:ascii="Times New Roman" w:eastAsia="Calibri" w:hAnsi="Times New Roman" w:cs="Times New Roman"/>
          <w:b/>
          <w:sz w:val="24"/>
          <w:szCs w:val="24"/>
          <w:lang w:eastAsia="lt-LT"/>
        </w:rPr>
      </w:pPr>
    </w:p>
    <w:p w:rsidR="00B55370" w:rsidRPr="00B55370" w:rsidRDefault="00B55370" w:rsidP="00B55370">
      <w:pPr>
        <w:spacing w:after="0" w:line="240" w:lineRule="auto"/>
        <w:jc w:val="center"/>
        <w:rPr>
          <w:rFonts w:ascii="Times New Roman" w:eastAsia="Calibri" w:hAnsi="Times New Roman" w:cs="Times New Roman"/>
          <w:b/>
          <w:sz w:val="24"/>
          <w:szCs w:val="24"/>
          <w:lang w:eastAsia="lt-LT"/>
        </w:rPr>
      </w:pPr>
      <w:r w:rsidRPr="00B55370">
        <w:rPr>
          <w:rFonts w:ascii="Times New Roman" w:eastAsia="Calibri" w:hAnsi="Times New Roman" w:cs="Times New Roman"/>
          <w:b/>
          <w:sz w:val="24"/>
          <w:szCs w:val="24"/>
          <w:lang w:eastAsia="lt-LT"/>
        </w:rPr>
        <w:t>VI. KITOS KONKURSO SĄLYGOS</w:t>
      </w:r>
    </w:p>
    <w:p w:rsidR="00B55370" w:rsidRPr="00B55370" w:rsidRDefault="00B55370" w:rsidP="00B55370">
      <w:pPr>
        <w:spacing w:after="0" w:line="240" w:lineRule="auto"/>
        <w:rPr>
          <w:rFonts w:ascii="Times New Roman" w:eastAsia="Calibri" w:hAnsi="Times New Roman" w:cs="Times New Roman"/>
          <w:b/>
          <w:sz w:val="24"/>
          <w:szCs w:val="24"/>
          <w:lang w:eastAsia="lt-LT"/>
        </w:rPr>
      </w:pPr>
    </w:p>
    <w:p w:rsidR="00B55370" w:rsidRPr="009E10FD" w:rsidRDefault="00C301B3" w:rsidP="009E10FD">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3</w:t>
      </w:r>
      <w:r w:rsidR="00B55370" w:rsidRPr="00B55370">
        <w:rPr>
          <w:rFonts w:ascii="Times New Roman" w:eastAsia="Calibri" w:hAnsi="Times New Roman" w:cs="Times New Roman"/>
          <w:sz w:val="24"/>
          <w:szCs w:val="24"/>
          <w:lang w:eastAsia="lt-LT"/>
        </w:rPr>
        <w:t>. Nuomos konkurso laimėtojas, neatvykęs į Komisijos posėdį, apie Konkurso rezultatus informuojamas raštu per 3 darbo dienas nuo protokolo pasirašymo dienos: jam išsiunčiamas pranešimas, kuriame nurodomas laikas, kada bus pasirašoma sutartis. Nuomos sutartis turi būti pasirašyta ne anksčiau kaip po 5 darbo dienų ir ne vėliau kaip per 10 darbo dienų nuo protokolo pasirašymo dienos.</w:t>
      </w:r>
      <w:r w:rsidR="009E10FD" w:rsidRPr="009E10FD">
        <w:t xml:space="preserve"> </w:t>
      </w:r>
      <w:r w:rsidR="009E10FD" w:rsidRPr="009E10FD">
        <w:rPr>
          <w:rFonts w:ascii="Times New Roman" w:eastAsia="Calibri" w:hAnsi="Times New Roman" w:cs="Times New Roman"/>
          <w:sz w:val="24"/>
          <w:szCs w:val="24"/>
          <w:lang w:eastAsia="lt-LT"/>
        </w:rPr>
        <w:t>Konkurso laimėtojas, negalintis nurodytu laiku atvykti pasirašyti Turto nuomos sutarties, ne vėliau kaip per 3 darbo dienas nuo pranešimo apie Konkurso rezultatus gavimo dienos apie tai informuoja Komisiją ir suderina su ja kitą Turto nuomos sutarties pasirašymo datą.</w:t>
      </w:r>
    </w:p>
    <w:p w:rsidR="00B55370" w:rsidRDefault="00C301B3" w:rsidP="00B55370">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4</w:t>
      </w:r>
      <w:r w:rsidR="00B55370">
        <w:rPr>
          <w:rFonts w:ascii="Times New Roman" w:eastAsia="Calibri" w:hAnsi="Times New Roman" w:cs="Times New Roman"/>
          <w:sz w:val="24"/>
          <w:szCs w:val="24"/>
          <w:lang w:eastAsia="lt-LT"/>
        </w:rPr>
        <w:t xml:space="preserve">. </w:t>
      </w:r>
      <w:r w:rsidR="00B55370" w:rsidRPr="00B55370">
        <w:rPr>
          <w:rFonts w:ascii="Times New Roman" w:eastAsia="Calibri" w:hAnsi="Times New Roman" w:cs="Times New Roman"/>
          <w:sz w:val="24"/>
          <w:szCs w:val="24"/>
          <w:lang w:eastAsia="lt-LT"/>
        </w:rPr>
        <w:t xml:space="preserve">Jeigu dalyvauti patalpų nuomos konkurse nustatyta tvarka užsiregistravo tik vienas </w:t>
      </w:r>
      <w:r w:rsidR="00B55370">
        <w:rPr>
          <w:rFonts w:ascii="Times New Roman" w:eastAsia="Calibri" w:hAnsi="Times New Roman" w:cs="Times New Roman"/>
          <w:sz w:val="24"/>
          <w:szCs w:val="24"/>
          <w:lang w:eastAsia="lt-LT"/>
        </w:rPr>
        <w:t>K</w:t>
      </w:r>
      <w:r w:rsidR="00B55370" w:rsidRPr="00B55370">
        <w:rPr>
          <w:rFonts w:ascii="Times New Roman" w:eastAsia="Calibri" w:hAnsi="Times New Roman" w:cs="Times New Roman"/>
          <w:sz w:val="24"/>
          <w:szCs w:val="24"/>
          <w:lang w:eastAsia="lt-LT"/>
        </w:rPr>
        <w:t xml:space="preserve">onkurso dalyvis, kuris atitinka Konkurso sąlygose nustatytus reikalavimus ir pasiūlęs ne mažiau už nustatytą pradinę nuomos kainą </w:t>
      </w:r>
      <w:r w:rsidR="00B55370">
        <w:rPr>
          <w:rFonts w:ascii="Times New Roman" w:eastAsia="Calibri" w:hAnsi="Times New Roman" w:cs="Times New Roman"/>
          <w:sz w:val="24"/>
          <w:szCs w:val="24"/>
          <w:lang w:eastAsia="lt-LT"/>
        </w:rPr>
        <w:t xml:space="preserve">už 1 val. su </w:t>
      </w:r>
      <w:r w:rsidR="00B55370" w:rsidRPr="00B55370">
        <w:rPr>
          <w:rFonts w:ascii="Times New Roman" w:eastAsia="Calibri" w:hAnsi="Times New Roman" w:cs="Times New Roman"/>
          <w:sz w:val="24"/>
          <w:szCs w:val="24"/>
          <w:lang w:eastAsia="lt-LT"/>
        </w:rPr>
        <w:t xml:space="preserve"> PVM, jis laikomas Konkurso laimėtoju.</w:t>
      </w:r>
    </w:p>
    <w:p w:rsidR="002D3506" w:rsidRDefault="002D3506" w:rsidP="002D3506">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5</w:t>
      </w:r>
      <w:r w:rsidR="00B55370" w:rsidRPr="00B55370">
        <w:rPr>
          <w:rFonts w:ascii="Times New Roman" w:eastAsia="Calibri" w:hAnsi="Times New Roman" w:cs="Times New Roman"/>
          <w:sz w:val="24"/>
          <w:szCs w:val="24"/>
          <w:lang w:eastAsia="lt-LT"/>
        </w:rPr>
        <w:t xml:space="preserve">. Jeigu dalyvauti patalpų nuomos konkurse neužsiregistravo nė vienas dalyvis arba nei vienas konkurso dalyvis neatitinka kvalifikacinių reikalavimų, arba visi konkurso dalyviai pasiūlė mažesnę nuomos kainą </w:t>
      </w:r>
      <w:r w:rsidR="00B55370">
        <w:rPr>
          <w:rFonts w:ascii="Times New Roman" w:eastAsia="Calibri" w:hAnsi="Times New Roman" w:cs="Times New Roman"/>
          <w:sz w:val="24"/>
          <w:szCs w:val="24"/>
          <w:lang w:eastAsia="lt-LT"/>
        </w:rPr>
        <w:t>už 1 val. su</w:t>
      </w:r>
      <w:r w:rsidR="00B55370" w:rsidRPr="00B55370">
        <w:rPr>
          <w:rFonts w:ascii="Times New Roman" w:eastAsia="Calibri" w:hAnsi="Times New Roman" w:cs="Times New Roman"/>
          <w:sz w:val="24"/>
          <w:szCs w:val="24"/>
          <w:lang w:eastAsia="lt-LT"/>
        </w:rPr>
        <w:t xml:space="preserve"> PVM už nustatytą pradinę nuomos kainą </w:t>
      </w:r>
      <w:r w:rsidR="00B55370">
        <w:rPr>
          <w:rFonts w:ascii="Times New Roman" w:eastAsia="Calibri" w:hAnsi="Times New Roman" w:cs="Times New Roman"/>
          <w:sz w:val="24"/>
          <w:szCs w:val="24"/>
          <w:lang w:eastAsia="lt-LT"/>
        </w:rPr>
        <w:t>už 1 val. su</w:t>
      </w:r>
      <w:r w:rsidR="00B55370" w:rsidRPr="00B55370">
        <w:rPr>
          <w:rFonts w:ascii="Times New Roman" w:eastAsia="Calibri" w:hAnsi="Times New Roman" w:cs="Times New Roman"/>
          <w:sz w:val="24"/>
          <w:szCs w:val="24"/>
          <w:lang w:eastAsia="lt-LT"/>
        </w:rPr>
        <w:t xml:space="preserve"> PVM, ir/ar buvo atmestos visų konkurso dalyvių paraiškos, Konkursas skelbiamas neįvykusiu.</w:t>
      </w:r>
    </w:p>
    <w:p w:rsidR="002D3506" w:rsidRPr="00E65B3C" w:rsidRDefault="00E702CB" w:rsidP="00E65B3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6</w:t>
      </w:r>
      <w:r w:rsidR="00B55370" w:rsidRPr="00E65B3C">
        <w:rPr>
          <w:rFonts w:ascii="Times New Roman" w:eastAsia="Calibri" w:hAnsi="Times New Roman" w:cs="Times New Roman"/>
          <w:sz w:val="24"/>
          <w:szCs w:val="24"/>
          <w:lang w:eastAsia="lt-LT"/>
        </w:rPr>
        <w:t>.</w:t>
      </w:r>
      <w:r w:rsidR="00B55370" w:rsidRPr="00E65B3C">
        <w:rPr>
          <w:rFonts w:ascii="Times New Roman" w:eastAsia="Calibri" w:hAnsi="Times New Roman" w:cs="Times New Roman"/>
          <w:color w:val="FF0000"/>
          <w:sz w:val="24"/>
          <w:szCs w:val="24"/>
          <w:lang w:eastAsia="lt-LT"/>
        </w:rPr>
        <w:t xml:space="preserve"> </w:t>
      </w:r>
      <w:r w:rsidR="002D3506" w:rsidRPr="00E65B3C">
        <w:rPr>
          <w:rFonts w:ascii="Times New Roman" w:eastAsia="Times New Roman" w:hAnsi="Times New Roman" w:cs="Times New Roman"/>
          <w:sz w:val="24"/>
          <w:szCs w:val="24"/>
        </w:rPr>
        <w:t xml:space="preserve">Konkurso dalyviams, nelaimėjusiems konkurso, arba Tvarkos aprašo 32 punkte nurodytu atveju </w:t>
      </w:r>
      <w:r w:rsidR="004637CB" w:rsidRPr="00E65B3C">
        <w:rPr>
          <w:rFonts w:ascii="Times New Roman" w:eastAsia="Times New Roman" w:hAnsi="Times New Roman" w:cs="Times New Roman"/>
          <w:sz w:val="24"/>
          <w:szCs w:val="24"/>
        </w:rPr>
        <w:t>K</w:t>
      </w:r>
      <w:r w:rsidR="002D3506" w:rsidRPr="00E65B3C">
        <w:rPr>
          <w:rFonts w:ascii="Times New Roman" w:eastAsia="Times New Roman" w:hAnsi="Times New Roman" w:cs="Times New Roman"/>
          <w:sz w:val="24"/>
          <w:szCs w:val="24"/>
        </w:rPr>
        <w:t xml:space="preserve">onkursą paskelbus neįvykusiu, turto valdytojas per 5 darbo dienas po komisijos protokolo pasirašymo grąžina pradinius įnašus į sąskaitas, nurodytas </w:t>
      </w:r>
      <w:r w:rsidR="004637CB" w:rsidRPr="00E65B3C">
        <w:rPr>
          <w:rFonts w:ascii="Times New Roman" w:eastAsia="Times New Roman" w:hAnsi="Times New Roman" w:cs="Times New Roman"/>
          <w:sz w:val="24"/>
          <w:szCs w:val="24"/>
        </w:rPr>
        <w:t>K</w:t>
      </w:r>
      <w:r w:rsidR="002D3506" w:rsidRPr="00E65B3C">
        <w:rPr>
          <w:rFonts w:ascii="Times New Roman" w:eastAsia="Times New Roman" w:hAnsi="Times New Roman" w:cs="Times New Roman"/>
          <w:sz w:val="24"/>
          <w:szCs w:val="24"/>
        </w:rPr>
        <w:t xml:space="preserve">onkurso dalyvių dokumentuose. </w:t>
      </w:r>
    </w:p>
    <w:p w:rsidR="002D3506" w:rsidRPr="002D3506" w:rsidRDefault="002D3506" w:rsidP="00E65B3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Times New Roman" w:hAnsi="Times New Roman" w:cs="Times New Roman"/>
          <w:sz w:val="24"/>
          <w:szCs w:val="24"/>
        </w:rPr>
        <w:lastRenderedPageBreak/>
        <w:t>3</w:t>
      </w:r>
      <w:r w:rsidR="006157CF">
        <w:rPr>
          <w:rFonts w:ascii="Times New Roman" w:eastAsia="Times New Roman" w:hAnsi="Times New Roman" w:cs="Times New Roman"/>
          <w:sz w:val="24"/>
          <w:szCs w:val="24"/>
        </w:rPr>
        <w:t>7</w:t>
      </w:r>
      <w:r w:rsidRPr="00E65B3C">
        <w:rPr>
          <w:rFonts w:ascii="Times New Roman" w:eastAsia="Times New Roman" w:hAnsi="Times New Roman" w:cs="Times New Roman"/>
          <w:sz w:val="24"/>
          <w:szCs w:val="24"/>
        </w:rPr>
        <w:t>. Konkurso laimėtojo</w:t>
      </w:r>
      <w:r w:rsidR="000B1C76" w:rsidRPr="00E65B3C">
        <w:rPr>
          <w:rFonts w:ascii="Times New Roman" w:eastAsia="Times New Roman" w:hAnsi="Times New Roman" w:cs="Times New Roman"/>
          <w:sz w:val="24"/>
          <w:szCs w:val="24"/>
        </w:rPr>
        <w:t xml:space="preserve"> (-jų)</w:t>
      </w:r>
      <w:r w:rsidRPr="00E65B3C">
        <w:rPr>
          <w:rFonts w:ascii="Times New Roman" w:eastAsia="Times New Roman" w:hAnsi="Times New Roman" w:cs="Times New Roman"/>
          <w:sz w:val="24"/>
          <w:szCs w:val="24"/>
        </w:rPr>
        <w:t xml:space="preserve"> pradinis įnašas įskaitomas į turto nuompinigius.</w:t>
      </w:r>
    </w:p>
    <w:p w:rsidR="00B55370" w:rsidRDefault="00B55370" w:rsidP="00B55370">
      <w:pPr>
        <w:spacing w:after="0" w:line="240" w:lineRule="auto"/>
        <w:ind w:firstLine="851"/>
        <w:jc w:val="both"/>
        <w:rPr>
          <w:rFonts w:ascii="Times New Roman" w:eastAsia="Calibri" w:hAnsi="Times New Roman" w:cs="Times New Roman"/>
          <w:sz w:val="24"/>
          <w:szCs w:val="24"/>
          <w:lang w:eastAsia="lt-LT"/>
        </w:rPr>
      </w:pPr>
      <w:r w:rsidRPr="00B55370">
        <w:rPr>
          <w:rFonts w:ascii="Times New Roman" w:eastAsia="Calibri" w:hAnsi="Times New Roman" w:cs="Times New Roman"/>
          <w:sz w:val="24"/>
          <w:szCs w:val="24"/>
          <w:lang w:eastAsia="lt-LT"/>
        </w:rPr>
        <w:t>3</w:t>
      </w:r>
      <w:r w:rsidR="006157CF">
        <w:rPr>
          <w:rFonts w:ascii="Times New Roman" w:eastAsia="Calibri" w:hAnsi="Times New Roman" w:cs="Times New Roman"/>
          <w:sz w:val="24"/>
          <w:szCs w:val="24"/>
          <w:lang w:eastAsia="lt-LT"/>
        </w:rPr>
        <w:t>8</w:t>
      </w:r>
      <w:r w:rsidRPr="00B55370">
        <w:rPr>
          <w:rFonts w:ascii="Times New Roman" w:eastAsia="Calibri" w:hAnsi="Times New Roman" w:cs="Times New Roman"/>
          <w:sz w:val="24"/>
          <w:szCs w:val="24"/>
          <w:lang w:eastAsia="lt-LT"/>
        </w:rPr>
        <w:t xml:space="preserve">.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w:t>
      </w:r>
      <w:r>
        <w:rPr>
          <w:rFonts w:ascii="Times New Roman" w:eastAsia="Calibri" w:hAnsi="Times New Roman" w:cs="Times New Roman"/>
          <w:sz w:val="24"/>
          <w:szCs w:val="24"/>
          <w:lang w:eastAsia="lt-LT"/>
        </w:rPr>
        <w:t>už 1 val.</w:t>
      </w:r>
      <w:r w:rsidR="009E10FD">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su</w:t>
      </w:r>
      <w:r w:rsidRPr="00B55370">
        <w:rPr>
          <w:rFonts w:ascii="Times New Roman" w:eastAsia="Calibri" w:hAnsi="Times New Roman" w:cs="Times New Roman"/>
          <w:sz w:val="24"/>
          <w:szCs w:val="24"/>
          <w:lang w:eastAsia="lt-LT"/>
        </w:rPr>
        <w:t xml:space="preserve"> PVM.</w:t>
      </w:r>
    </w:p>
    <w:p w:rsidR="009E10FD" w:rsidRPr="009E10FD" w:rsidRDefault="009E10FD" w:rsidP="009E10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157CF">
        <w:rPr>
          <w:rFonts w:ascii="Times New Roman" w:hAnsi="Times New Roman" w:cs="Times New Roman"/>
          <w:sz w:val="24"/>
          <w:szCs w:val="24"/>
        </w:rPr>
        <w:t>9</w:t>
      </w:r>
      <w:r w:rsidR="00615FD9" w:rsidRPr="009E10FD">
        <w:rPr>
          <w:rFonts w:ascii="Times New Roman" w:hAnsi="Times New Roman" w:cs="Times New Roman"/>
          <w:sz w:val="24"/>
          <w:szCs w:val="24"/>
        </w:rPr>
        <w:t xml:space="preserve">. Nuomotojas bet kuriuo metu iki nuomos sutarties sudarymo turi teisę nutraukti Konkursą, jeigu: </w:t>
      </w:r>
    </w:p>
    <w:p w:rsidR="009E10FD" w:rsidRPr="009E10FD" w:rsidRDefault="009E10FD" w:rsidP="009E10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157CF">
        <w:rPr>
          <w:rFonts w:ascii="Times New Roman" w:hAnsi="Times New Roman" w:cs="Times New Roman"/>
          <w:sz w:val="24"/>
          <w:szCs w:val="24"/>
        </w:rPr>
        <w:t>9</w:t>
      </w:r>
      <w:r w:rsidR="00615FD9" w:rsidRPr="009E10FD">
        <w:rPr>
          <w:rFonts w:ascii="Times New Roman" w:hAnsi="Times New Roman" w:cs="Times New Roman"/>
          <w:sz w:val="24"/>
          <w:szCs w:val="24"/>
        </w:rPr>
        <w:t xml:space="preserve">.1. atsiranda aplinkybių, kurių nebuvo galima numatyti iki paskelbiant Konkursą; </w:t>
      </w:r>
    </w:p>
    <w:p w:rsidR="009E10FD" w:rsidRDefault="009E10FD" w:rsidP="009E10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157CF">
        <w:rPr>
          <w:rFonts w:ascii="Times New Roman" w:hAnsi="Times New Roman" w:cs="Times New Roman"/>
          <w:sz w:val="24"/>
          <w:szCs w:val="24"/>
        </w:rPr>
        <w:t>9</w:t>
      </w:r>
      <w:r w:rsidR="00615FD9" w:rsidRPr="009E10FD">
        <w:rPr>
          <w:rFonts w:ascii="Times New Roman" w:hAnsi="Times New Roman" w:cs="Times New Roman"/>
          <w:sz w:val="24"/>
          <w:szCs w:val="24"/>
        </w:rPr>
        <w:t xml:space="preserve">.2. paskelbus Konkursą paaiškėja, kad Turto nuoma negalima. </w:t>
      </w:r>
    </w:p>
    <w:p w:rsidR="00A63BE0" w:rsidRPr="00A63BE0" w:rsidRDefault="006157CF" w:rsidP="00A63B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00A63BE0" w:rsidRPr="00A63BE0">
        <w:rPr>
          <w:rFonts w:ascii="Times New Roman" w:hAnsi="Times New Roman" w:cs="Times New Roman"/>
          <w:sz w:val="24"/>
          <w:szCs w:val="24"/>
        </w:rPr>
        <w:t>. Konkurso dalyviai apie sprendimą nutraukti konkurso procedūras informuojami raštu (jiems išsiunčiami pranešimai), ir pradinis įnašas jiems grąžinamas per 5 darbo dienas nuo sprendimo nutraukti konkursą priėmimo.</w:t>
      </w:r>
    </w:p>
    <w:p w:rsidR="00615FD9" w:rsidRPr="009E10FD" w:rsidRDefault="0034536A" w:rsidP="009E10FD">
      <w:pPr>
        <w:spacing w:after="0" w:line="240" w:lineRule="auto"/>
        <w:ind w:firstLine="851"/>
        <w:jc w:val="both"/>
        <w:rPr>
          <w:rFonts w:ascii="Times New Roman" w:eastAsia="Calibri" w:hAnsi="Times New Roman" w:cs="Times New Roman"/>
          <w:sz w:val="24"/>
          <w:szCs w:val="24"/>
          <w:lang w:eastAsia="lt-LT"/>
        </w:rPr>
      </w:pPr>
      <w:r>
        <w:rPr>
          <w:rFonts w:ascii="Times New Roman" w:hAnsi="Times New Roman" w:cs="Times New Roman"/>
          <w:sz w:val="24"/>
          <w:szCs w:val="24"/>
        </w:rPr>
        <w:t>4</w:t>
      </w:r>
      <w:r w:rsidR="006157CF">
        <w:rPr>
          <w:rFonts w:ascii="Times New Roman" w:hAnsi="Times New Roman" w:cs="Times New Roman"/>
          <w:sz w:val="24"/>
          <w:szCs w:val="24"/>
        </w:rPr>
        <w:t>1</w:t>
      </w:r>
      <w:r w:rsidR="00615FD9" w:rsidRPr="009E10FD">
        <w:rPr>
          <w:rFonts w:ascii="Times New Roman" w:hAnsi="Times New Roman" w:cs="Times New Roman"/>
          <w:sz w:val="24"/>
          <w:szCs w:val="24"/>
        </w:rPr>
        <w:t xml:space="preserve">. Nuomotojo ir Konkurso dalyvių ginčai sprendžiami Lietuvos Respublikos administracinių bylų teisenos įstatymo (Žin., 1999, Nr. </w:t>
      </w:r>
      <w:r w:rsidR="00615FD9" w:rsidRPr="009E10FD">
        <w:rPr>
          <w:rFonts w:ascii="Times New Roman" w:hAnsi="Times New Roman" w:cs="Times New Roman"/>
          <w:sz w:val="24"/>
          <w:szCs w:val="24"/>
          <w:u w:val="single"/>
        </w:rPr>
        <w:t>13-308</w:t>
      </w:r>
      <w:r w:rsidR="00615FD9" w:rsidRPr="009E10FD">
        <w:rPr>
          <w:rFonts w:ascii="Times New Roman" w:hAnsi="Times New Roman" w:cs="Times New Roman"/>
          <w:sz w:val="24"/>
          <w:szCs w:val="24"/>
        </w:rPr>
        <w:t xml:space="preserve">; 2000, Nr. 85-2566) nustatyta tvarka. </w:t>
      </w:r>
    </w:p>
    <w:p w:rsidR="00A019F8" w:rsidRDefault="00DB4337" w:rsidP="00A019F8">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r w:rsidR="006157CF">
        <w:rPr>
          <w:rFonts w:ascii="Times New Roman" w:eastAsia="Calibri" w:hAnsi="Times New Roman" w:cs="Times New Roman"/>
          <w:sz w:val="24"/>
          <w:szCs w:val="24"/>
          <w:lang w:eastAsia="lt-LT"/>
        </w:rPr>
        <w:t>2</w:t>
      </w:r>
      <w:r w:rsidRPr="000B1C76">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T</w:t>
      </w:r>
      <w:r w:rsidRPr="000B1C76">
        <w:rPr>
          <w:rFonts w:ascii="Times New Roman" w:eastAsia="Calibri" w:hAnsi="Times New Roman" w:cs="Times New Roman"/>
          <w:sz w:val="24"/>
          <w:szCs w:val="24"/>
          <w:lang w:eastAsia="lt-LT"/>
        </w:rPr>
        <w:t>urto nuomos sutarties projektas (2 priedas) ir paraiška (1 priedas) pridedami prie šių Konkurso sąlygų.</w:t>
      </w:r>
      <w:r w:rsidRPr="00B55370">
        <w:rPr>
          <w:rFonts w:ascii="Times New Roman" w:eastAsia="Calibri" w:hAnsi="Times New Roman" w:cs="Times New Roman"/>
          <w:sz w:val="24"/>
          <w:szCs w:val="24"/>
          <w:lang w:eastAsia="lt-LT"/>
        </w:rPr>
        <w:t xml:space="preserve"> </w:t>
      </w:r>
    </w:p>
    <w:p w:rsidR="00A019F8" w:rsidRPr="00A019F8" w:rsidRDefault="00A019F8" w:rsidP="00A019F8">
      <w:pPr>
        <w:spacing w:after="0" w:line="240" w:lineRule="auto"/>
        <w:ind w:firstLine="851"/>
        <w:jc w:val="center"/>
        <w:rPr>
          <w:rFonts w:ascii="Times New Roman" w:eastAsia="Calibri" w:hAnsi="Times New Roman" w:cs="Times New Roman"/>
          <w:b/>
          <w:sz w:val="24"/>
          <w:szCs w:val="24"/>
          <w:lang w:eastAsia="lt-LT"/>
        </w:rPr>
      </w:pPr>
    </w:p>
    <w:p w:rsidR="00A019F8" w:rsidRDefault="00A019F8" w:rsidP="00A019F8">
      <w:pPr>
        <w:spacing w:after="0" w:line="240" w:lineRule="auto"/>
        <w:ind w:firstLine="851"/>
        <w:jc w:val="center"/>
        <w:rPr>
          <w:rFonts w:ascii="Times New Roman" w:eastAsia="Calibri" w:hAnsi="Times New Roman" w:cs="Times New Roman"/>
          <w:b/>
          <w:sz w:val="24"/>
          <w:szCs w:val="24"/>
          <w:lang w:eastAsia="lt-LT"/>
        </w:rPr>
      </w:pPr>
      <w:r w:rsidRPr="00A019F8">
        <w:rPr>
          <w:rFonts w:ascii="Times New Roman" w:eastAsia="Calibri" w:hAnsi="Times New Roman" w:cs="Times New Roman"/>
          <w:b/>
          <w:sz w:val="24"/>
          <w:szCs w:val="24"/>
          <w:lang w:eastAsia="lt-LT"/>
        </w:rPr>
        <w:t>VII. SUTARTIES PAGRINDINĖS SĄLYGOS</w:t>
      </w:r>
    </w:p>
    <w:p w:rsidR="00A019F8" w:rsidRPr="00A019F8" w:rsidRDefault="00A019F8" w:rsidP="00A019F8">
      <w:pPr>
        <w:spacing w:after="0" w:line="240" w:lineRule="auto"/>
        <w:ind w:firstLine="851"/>
        <w:jc w:val="center"/>
        <w:rPr>
          <w:rFonts w:ascii="Times New Roman" w:eastAsia="Calibri" w:hAnsi="Times New Roman" w:cs="Times New Roman"/>
          <w:b/>
          <w:sz w:val="24"/>
          <w:szCs w:val="24"/>
          <w:lang w:eastAsia="lt-LT"/>
        </w:rPr>
      </w:pPr>
    </w:p>
    <w:p w:rsidR="00A019F8" w:rsidRPr="00A019F8" w:rsidRDefault="00A019F8" w:rsidP="00A019F8">
      <w:pPr>
        <w:spacing w:after="0" w:line="240" w:lineRule="auto"/>
        <w:ind w:firstLine="851"/>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sidR="006157CF">
        <w:rPr>
          <w:rFonts w:ascii="Times New Roman" w:eastAsia="Calibri" w:hAnsi="Times New Roman" w:cs="Times New Roman"/>
          <w:sz w:val="24"/>
          <w:szCs w:val="24"/>
          <w:lang w:eastAsia="lt-LT"/>
        </w:rPr>
        <w:t>3</w:t>
      </w:r>
      <w:r w:rsidRPr="00A019F8">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Visos sutarties sąlygos pateiktos </w:t>
      </w:r>
      <w:r w:rsidRPr="00A019F8">
        <w:rPr>
          <w:rFonts w:ascii="Times New Roman" w:eastAsia="Calibri" w:hAnsi="Times New Roman" w:cs="Times New Roman"/>
          <w:sz w:val="24"/>
          <w:szCs w:val="24"/>
          <w:lang w:eastAsia="lt-LT"/>
        </w:rPr>
        <w:t>šių konkurso sąlygų 2 priede.</w:t>
      </w:r>
    </w:p>
    <w:p w:rsidR="00A019F8" w:rsidRPr="00A019F8" w:rsidRDefault="00A019F8" w:rsidP="00A019F8">
      <w:pPr>
        <w:spacing w:after="0" w:line="240" w:lineRule="auto"/>
        <w:ind w:firstLine="851"/>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sidR="006157CF">
        <w:rPr>
          <w:rFonts w:ascii="Times New Roman" w:eastAsia="Calibri" w:hAnsi="Times New Roman" w:cs="Times New Roman"/>
          <w:sz w:val="24"/>
          <w:szCs w:val="24"/>
          <w:lang w:eastAsia="lt-LT"/>
        </w:rPr>
        <w:t>4</w:t>
      </w:r>
      <w:r w:rsidRPr="00A019F8">
        <w:rPr>
          <w:rFonts w:ascii="Times New Roman" w:eastAsia="Calibri" w:hAnsi="Times New Roman" w:cs="Times New Roman"/>
          <w:sz w:val="24"/>
          <w:szCs w:val="24"/>
          <w:lang w:eastAsia="lt-LT"/>
        </w:rPr>
        <w:t>. Nuomotojas įsipareigoja p</w:t>
      </w:r>
      <w:r w:rsidRPr="00A019F8">
        <w:rPr>
          <w:rFonts w:ascii="Times New Roman" w:eastAsia="Times New Roman" w:hAnsi="Times New Roman" w:cs="Times New Roman"/>
          <w:bCs/>
          <w:sz w:val="24"/>
          <w:szCs w:val="24"/>
          <w:lang w:eastAsia="lt-LT"/>
        </w:rPr>
        <w:t>er 5 (penkias) darbo dienas nuo sutarties pasirašymo dienos kreiptis į valstybės įmonę Registrų centrą dėl Sutarties įregistravimo Nekilnojamojo turto registre ir apmokėti su Sutarties registravimu susijusias išlaidas.</w:t>
      </w:r>
      <w:r w:rsidRPr="00A019F8">
        <w:rPr>
          <w:rFonts w:ascii="Times New Roman" w:eastAsia="Calibri" w:hAnsi="Times New Roman" w:cs="Times New Roman"/>
          <w:sz w:val="24"/>
          <w:szCs w:val="24"/>
          <w:lang w:eastAsia="lt-LT"/>
        </w:rPr>
        <w:t xml:space="preserve"> </w:t>
      </w:r>
    </w:p>
    <w:p w:rsidR="00A019F8" w:rsidRPr="006D2B5D" w:rsidRDefault="00A019F8" w:rsidP="00A019F8">
      <w:pPr>
        <w:spacing w:after="0" w:line="240" w:lineRule="auto"/>
        <w:ind w:firstLine="851"/>
        <w:jc w:val="both"/>
        <w:rPr>
          <w:rFonts w:ascii="Times New Roman" w:eastAsia="Times New Roman" w:hAnsi="Times New Roman" w:cs="Times New Roman"/>
          <w:bCs/>
          <w:sz w:val="24"/>
          <w:szCs w:val="24"/>
          <w:lang w:eastAsia="lt-LT"/>
        </w:rPr>
      </w:pPr>
      <w:r w:rsidRPr="00A019F8">
        <w:rPr>
          <w:rFonts w:ascii="Times New Roman" w:eastAsia="Times New Roman" w:hAnsi="Times New Roman" w:cs="Times New Roman"/>
          <w:bCs/>
          <w:sz w:val="24"/>
          <w:szCs w:val="24"/>
          <w:lang w:eastAsia="lt-LT"/>
        </w:rPr>
        <w:t>4</w:t>
      </w:r>
      <w:r w:rsidR="006157CF">
        <w:rPr>
          <w:rFonts w:ascii="Times New Roman" w:eastAsia="Times New Roman" w:hAnsi="Times New Roman" w:cs="Times New Roman"/>
          <w:bCs/>
          <w:sz w:val="24"/>
          <w:szCs w:val="24"/>
          <w:lang w:eastAsia="lt-LT"/>
        </w:rPr>
        <w:t>5</w:t>
      </w:r>
      <w:r w:rsidRPr="00A019F8">
        <w:rPr>
          <w:rFonts w:ascii="Times New Roman" w:eastAsia="Times New Roman" w:hAnsi="Times New Roman" w:cs="Times New Roman"/>
          <w:bCs/>
          <w:sz w:val="24"/>
          <w:szCs w:val="24"/>
          <w:lang w:eastAsia="lt-LT"/>
        </w:rPr>
        <w:t xml:space="preserve">. Nuomininkas įsipareigoja </w:t>
      </w:r>
      <w:r w:rsidRPr="00A019F8">
        <w:rPr>
          <w:rFonts w:ascii="Times New Roman" w:eastAsia="Calibri" w:hAnsi="Times New Roman" w:cs="Times New Roman"/>
          <w:sz w:val="24"/>
          <w:szCs w:val="24"/>
        </w:rPr>
        <w:t xml:space="preserve">per 5 (penkias) darbo dienas nuo Sutarties įregistravimo Nekilnojamojo turto registre dienos kompensuoti nuomotojui su Sutarties įregistravimu susijusias išlaidas. </w:t>
      </w: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2A1893" w:rsidP="00813DAB">
      <w:pPr>
        <w:pStyle w:val="Default"/>
        <w:jc w:val="center"/>
        <w:rPr>
          <w:b/>
          <w:bCs/>
        </w:rPr>
      </w:pPr>
      <w:r>
        <w:rPr>
          <w:b/>
          <w:bCs/>
        </w:rPr>
        <w:t>PARAIŠKA</w:t>
      </w:r>
    </w:p>
    <w:p w:rsidR="00091602" w:rsidRPr="00813DAB" w:rsidRDefault="00091602" w:rsidP="00091602">
      <w:pPr>
        <w:pStyle w:val="Default"/>
        <w:jc w:val="center"/>
      </w:pPr>
      <w:r>
        <w:rPr>
          <w:b/>
          <w:bCs/>
        </w:rPr>
        <w:t xml:space="preserve">DĖL </w:t>
      </w:r>
      <w:r w:rsidR="00277F7F">
        <w:rPr>
          <w:b/>
          <w:bCs/>
        </w:rPr>
        <w:t>AKTŲ</w:t>
      </w:r>
      <w:r>
        <w:rPr>
          <w:b/>
          <w:bCs/>
        </w:rPr>
        <w:t xml:space="preserve"> SALĖS, ESANČIOS </w:t>
      </w:r>
      <w:r w:rsidR="001A11D7">
        <w:rPr>
          <w:b/>
          <w:bCs/>
        </w:rPr>
        <w:t>ATEITIES G.28</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B264F2">
        <w:tc>
          <w:tcPr>
            <w:tcW w:w="4962" w:type="dxa"/>
          </w:tcPr>
          <w:p w:rsidR="006E28AD" w:rsidRPr="00813DAB" w:rsidRDefault="006E28AD" w:rsidP="00B264F2">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Įmonės kodas </w:t>
            </w:r>
            <w:r w:rsidRPr="00286D5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Telefono numeris </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El. pašto adresas </w:t>
            </w:r>
          </w:p>
        </w:tc>
        <w:tc>
          <w:tcPr>
            <w:tcW w:w="4394" w:type="dxa"/>
          </w:tcPr>
          <w:p w:rsidR="006E28AD" w:rsidRPr="00813DAB" w:rsidRDefault="006E28AD" w:rsidP="00B264F2">
            <w:pPr>
              <w:pStyle w:val="Default"/>
            </w:pPr>
          </w:p>
        </w:tc>
      </w:tr>
      <w:tr w:rsidR="001C2E94" w:rsidRPr="00813DAB" w:rsidTr="00B264F2">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B264F2">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3544"/>
        <w:gridCol w:w="1120"/>
        <w:gridCol w:w="1135"/>
        <w:gridCol w:w="1629"/>
        <w:gridCol w:w="1629"/>
      </w:tblGrid>
      <w:tr w:rsidR="00331126" w:rsidRPr="00813DAB" w:rsidTr="009D6FF2">
        <w:tc>
          <w:tcPr>
            <w:tcW w:w="570" w:type="dxa"/>
          </w:tcPr>
          <w:p w:rsidR="00331126" w:rsidRPr="00813DAB" w:rsidRDefault="00331126" w:rsidP="00813DAB">
            <w:pPr>
              <w:pStyle w:val="Default"/>
            </w:pPr>
            <w:r w:rsidRPr="00813DAB">
              <w:rPr>
                <w:b/>
                <w:bCs/>
              </w:rPr>
              <w:t xml:space="preserve">Eil. </w:t>
            </w:r>
          </w:p>
          <w:p w:rsidR="00331126" w:rsidRPr="00813DAB" w:rsidRDefault="00331126" w:rsidP="00813DAB">
            <w:pPr>
              <w:pStyle w:val="Default"/>
            </w:pPr>
            <w:r w:rsidRPr="00813DAB">
              <w:rPr>
                <w:b/>
                <w:bCs/>
              </w:rPr>
              <w:t xml:space="preserve">Nr. </w:t>
            </w:r>
          </w:p>
        </w:tc>
        <w:tc>
          <w:tcPr>
            <w:tcW w:w="3649" w:type="dxa"/>
          </w:tcPr>
          <w:p w:rsidR="00331126" w:rsidRPr="00813DAB" w:rsidRDefault="00331126" w:rsidP="00813DAB">
            <w:pPr>
              <w:pStyle w:val="Default"/>
            </w:pPr>
            <w:r w:rsidRPr="00813DAB">
              <w:rPr>
                <w:b/>
                <w:bCs/>
              </w:rPr>
              <w:t xml:space="preserve">Nuomojamas turtas </w:t>
            </w:r>
          </w:p>
        </w:tc>
        <w:tc>
          <w:tcPr>
            <w:tcW w:w="1134" w:type="dxa"/>
          </w:tcPr>
          <w:p w:rsidR="00331126" w:rsidRPr="00813DAB" w:rsidRDefault="00331126" w:rsidP="00BF55ED">
            <w:pPr>
              <w:pStyle w:val="Default"/>
              <w:jc w:val="center"/>
            </w:pPr>
            <w:r w:rsidRPr="00813DAB">
              <w:rPr>
                <w:b/>
                <w:bCs/>
              </w:rPr>
              <w:t>Kiekis</w:t>
            </w:r>
          </w:p>
        </w:tc>
        <w:tc>
          <w:tcPr>
            <w:tcW w:w="1161" w:type="dxa"/>
          </w:tcPr>
          <w:p w:rsidR="00331126" w:rsidRPr="00813DAB" w:rsidRDefault="00331126" w:rsidP="00813DAB">
            <w:pPr>
              <w:pStyle w:val="Default"/>
            </w:pPr>
            <w:r w:rsidRPr="00813DAB">
              <w:rPr>
                <w:b/>
                <w:bCs/>
              </w:rPr>
              <w:t xml:space="preserve">Mat vnt. </w:t>
            </w:r>
          </w:p>
        </w:tc>
        <w:tc>
          <w:tcPr>
            <w:tcW w:w="1630" w:type="dxa"/>
          </w:tcPr>
          <w:p w:rsidR="00331126" w:rsidRPr="00813DAB" w:rsidRDefault="00331126" w:rsidP="005D646B">
            <w:pPr>
              <w:pStyle w:val="Default"/>
              <w:jc w:val="center"/>
            </w:pPr>
            <w:r w:rsidRPr="00813DAB">
              <w:rPr>
                <w:b/>
                <w:bCs/>
              </w:rPr>
              <w:t>Nuompinigiai EUR</w:t>
            </w:r>
            <w:r w:rsidR="007929FE" w:rsidRPr="00813DAB">
              <w:rPr>
                <w:b/>
                <w:bCs/>
              </w:rPr>
              <w:t xml:space="preserve"> </w:t>
            </w:r>
            <w:r w:rsidRPr="00813DAB">
              <w:rPr>
                <w:b/>
                <w:bCs/>
              </w:rPr>
              <w:t>be PVM</w:t>
            </w:r>
          </w:p>
        </w:tc>
        <w:tc>
          <w:tcPr>
            <w:tcW w:w="1630" w:type="dxa"/>
          </w:tcPr>
          <w:p w:rsidR="00331126" w:rsidRPr="00813DAB" w:rsidRDefault="00331126" w:rsidP="005D646B">
            <w:pPr>
              <w:pStyle w:val="Default"/>
              <w:jc w:val="center"/>
            </w:pPr>
            <w:r w:rsidRPr="00813DAB">
              <w:rPr>
                <w:b/>
                <w:bCs/>
              </w:rPr>
              <w:t>Nuompinigiai</w:t>
            </w:r>
          </w:p>
          <w:p w:rsidR="00331126" w:rsidRPr="00813DAB" w:rsidRDefault="00331126" w:rsidP="005D646B">
            <w:pPr>
              <w:pStyle w:val="Default"/>
              <w:jc w:val="center"/>
            </w:pPr>
            <w:r w:rsidRPr="00813DAB">
              <w:rPr>
                <w:b/>
                <w:bCs/>
              </w:rPr>
              <w:t>EUR su PVM</w:t>
            </w:r>
          </w:p>
        </w:tc>
      </w:tr>
      <w:tr w:rsidR="00331126" w:rsidRPr="00813DAB" w:rsidTr="009D6FF2">
        <w:tc>
          <w:tcPr>
            <w:tcW w:w="570" w:type="dxa"/>
          </w:tcPr>
          <w:p w:rsidR="00331126" w:rsidRPr="00813DAB" w:rsidRDefault="00331126" w:rsidP="00813DAB">
            <w:pPr>
              <w:pStyle w:val="Default"/>
            </w:pPr>
            <w:r w:rsidRPr="00813DAB">
              <w:t xml:space="preserve">1. </w:t>
            </w:r>
          </w:p>
        </w:tc>
        <w:tc>
          <w:tcPr>
            <w:tcW w:w="3649" w:type="dxa"/>
          </w:tcPr>
          <w:p w:rsidR="00331126" w:rsidRPr="00813DAB" w:rsidRDefault="00277F7F" w:rsidP="001A11D7">
            <w:pPr>
              <w:pStyle w:val="Default"/>
            </w:pPr>
            <w:r>
              <w:t>Aktų salė</w:t>
            </w:r>
            <w:r w:rsidR="002216BE" w:rsidRPr="002216BE">
              <w:t xml:space="preserve"> </w:t>
            </w:r>
            <w:r w:rsidR="009D6FF2">
              <w:t xml:space="preserve">– </w:t>
            </w:r>
            <w:r w:rsidR="001A11D7">
              <w:t>231,24</w:t>
            </w:r>
            <w:r w:rsidR="009D6FF2">
              <w:t xml:space="preserve"> m2 </w:t>
            </w:r>
            <w:r w:rsidR="002216BE" w:rsidRPr="002216BE">
              <w:t>(pastato</w:t>
            </w:r>
            <w:r w:rsidR="002216BE">
              <w:t xml:space="preserve"> unikalus Nr. 109</w:t>
            </w:r>
            <w:r w:rsidR="001A11D7">
              <w:t>7</w:t>
            </w:r>
            <w:r w:rsidR="002216BE">
              <w:t>-</w:t>
            </w:r>
            <w:r w:rsidR="001A11D7">
              <w:t>9000</w:t>
            </w:r>
            <w:r w:rsidR="002216BE">
              <w:t>-60</w:t>
            </w:r>
            <w:r w:rsidR="001A11D7">
              <w:t>21</w:t>
            </w:r>
            <w:r w:rsidR="009D6FF2">
              <w:t xml:space="preserve">, </w:t>
            </w:r>
            <w:r w:rsidR="009B5480" w:rsidRPr="00884106">
              <w:t xml:space="preserve">bendras pastato plotas </w:t>
            </w:r>
            <w:r w:rsidR="001A11D7">
              <w:t>2492,25</w:t>
            </w:r>
            <w:r w:rsidR="009B5480">
              <w:t xml:space="preserve"> </w:t>
            </w:r>
            <w:proofErr w:type="spellStart"/>
            <w:r w:rsidR="009B5480">
              <w:t>kv.m</w:t>
            </w:r>
            <w:proofErr w:type="spellEnd"/>
            <w:r w:rsidR="009B5480">
              <w:t xml:space="preserve">., </w:t>
            </w:r>
            <w:r w:rsidR="00BF6059" w:rsidRPr="00BF6059">
              <w:t>nekilnojamojo turto objekto kadastrinių matavimų byloje patalpa pažymėta indeksu 2-1</w:t>
            </w:r>
            <w:r w:rsidR="001A11D7">
              <w:t>8</w:t>
            </w:r>
            <w:r w:rsidR="002216BE">
              <w:t>)</w:t>
            </w:r>
          </w:p>
        </w:tc>
        <w:tc>
          <w:tcPr>
            <w:tcW w:w="1134" w:type="dxa"/>
          </w:tcPr>
          <w:p w:rsidR="00331126" w:rsidRPr="00813DAB" w:rsidRDefault="00331126" w:rsidP="00813DAB">
            <w:pPr>
              <w:pStyle w:val="Default"/>
              <w:jc w:val="center"/>
            </w:pPr>
            <w:r w:rsidRPr="00813DAB">
              <w:t>1,0</w:t>
            </w:r>
          </w:p>
        </w:tc>
        <w:tc>
          <w:tcPr>
            <w:tcW w:w="1161" w:type="dxa"/>
          </w:tcPr>
          <w:p w:rsidR="00331126" w:rsidRPr="00813DAB" w:rsidRDefault="00331126" w:rsidP="00813DAB">
            <w:pPr>
              <w:pStyle w:val="Default"/>
              <w:jc w:val="center"/>
            </w:pPr>
            <w:r w:rsidRPr="00813DAB">
              <w:t>Val.</w:t>
            </w:r>
          </w:p>
        </w:tc>
        <w:tc>
          <w:tcPr>
            <w:tcW w:w="1630" w:type="dxa"/>
          </w:tcPr>
          <w:p w:rsidR="00331126" w:rsidRPr="00813DAB" w:rsidRDefault="00331126" w:rsidP="00813DAB">
            <w:pPr>
              <w:pStyle w:val="Default"/>
            </w:pPr>
          </w:p>
        </w:tc>
        <w:tc>
          <w:tcPr>
            <w:tcW w:w="1630" w:type="dxa"/>
          </w:tcPr>
          <w:p w:rsidR="00331126" w:rsidRPr="00813DAB" w:rsidRDefault="00331126"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Default="002F4365"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__ m. _______ mėn. ___ d. (pastaba: data turi būti nurodyta ne vėlesnė kaip iki 202</w:t>
      </w:r>
      <w:r w:rsidR="00A96497" w:rsidRPr="00B83785">
        <w:rPr>
          <w:rFonts w:ascii="Times New Roman" w:eastAsia="Calibri" w:hAnsi="Times New Roman" w:cs="Times New Roman"/>
          <w:color w:val="000000"/>
          <w:sz w:val="24"/>
          <w:szCs w:val="24"/>
        </w:rPr>
        <w:t>1</w:t>
      </w:r>
      <w:r w:rsidRPr="00B83785">
        <w:rPr>
          <w:rFonts w:ascii="Times New Roman" w:eastAsia="Calibri" w:hAnsi="Times New Roman" w:cs="Times New Roman"/>
          <w:color w:val="000000"/>
          <w:sz w:val="24"/>
          <w:szCs w:val="24"/>
        </w:rPr>
        <w:t>-</w:t>
      </w:r>
      <w:r w:rsidR="00A96497" w:rsidRPr="00B83785">
        <w:rPr>
          <w:rFonts w:ascii="Times New Roman" w:eastAsia="Calibri" w:hAnsi="Times New Roman" w:cs="Times New Roman"/>
          <w:color w:val="000000"/>
          <w:sz w:val="24"/>
          <w:szCs w:val="24"/>
        </w:rPr>
        <w:t>08</w:t>
      </w:r>
      <w:r w:rsidRPr="00B83785">
        <w:rPr>
          <w:rFonts w:ascii="Times New Roman" w:eastAsia="Calibri" w:hAnsi="Times New Roman" w:cs="Times New Roman"/>
          <w:color w:val="000000"/>
          <w:sz w:val="24"/>
          <w:szCs w:val="24"/>
        </w:rPr>
        <w:t>-3</w:t>
      </w:r>
      <w:r w:rsidR="00A96497" w:rsidRPr="00B83785">
        <w:rPr>
          <w:rFonts w:ascii="Times New Roman" w:eastAsia="Calibri" w:hAnsi="Times New Roman" w:cs="Times New Roman"/>
          <w:color w:val="000000"/>
          <w:sz w:val="24"/>
          <w:szCs w:val="24"/>
        </w:rPr>
        <w:t>1</w:t>
      </w:r>
      <w:r w:rsidRPr="00B83785">
        <w:rPr>
          <w:rFonts w:ascii="Times New Roman" w:eastAsia="Calibri" w:hAnsi="Times New Roman" w:cs="Times New Roman"/>
          <w:color w:val="000000"/>
          <w:sz w:val="24"/>
          <w:szCs w:val="24"/>
        </w:rPr>
        <w:t>).</w:t>
      </w:r>
      <w:r w:rsidR="00EA3B2A">
        <w:rPr>
          <w:rFonts w:ascii="Times New Roman" w:eastAsia="Calibri" w:hAnsi="Times New Roman" w:cs="Times New Roman"/>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Pr="004E5BCC">
        <w:rPr>
          <w:rFonts w:ascii="Times New Roman" w:eastAsia="Calibri" w:hAnsi="Times New Roman" w:cs="Times New Roman"/>
          <w:b/>
          <w:color w:val="000000"/>
          <w:sz w:val="24"/>
          <w:szCs w:val="24"/>
        </w:rPr>
        <w:t>mokslo paskirties pastato (pastato unikalus numeris – 109</w:t>
      </w:r>
      <w:r w:rsidR="001A11D7" w:rsidRPr="004E5BCC">
        <w:rPr>
          <w:rFonts w:ascii="Times New Roman" w:eastAsia="Calibri" w:hAnsi="Times New Roman" w:cs="Times New Roman"/>
          <w:b/>
          <w:color w:val="000000"/>
          <w:sz w:val="24"/>
          <w:szCs w:val="24"/>
        </w:rPr>
        <w:t>7</w:t>
      </w:r>
      <w:r w:rsidRPr="004E5BCC">
        <w:rPr>
          <w:rFonts w:ascii="Times New Roman" w:eastAsia="Calibri" w:hAnsi="Times New Roman" w:cs="Times New Roman"/>
          <w:b/>
          <w:color w:val="000000"/>
          <w:sz w:val="24"/>
          <w:szCs w:val="24"/>
        </w:rPr>
        <w:t>-</w:t>
      </w:r>
      <w:r w:rsidR="001A11D7" w:rsidRPr="004E5BCC">
        <w:rPr>
          <w:rFonts w:ascii="Times New Roman" w:eastAsia="Calibri" w:hAnsi="Times New Roman" w:cs="Times New Roman"/>
          <w:b/>
          <w:color w:val="000000"/>
          <w:sz w:val="24"/>
          <w:szCs w:val="24"/>
        </w:rPr>
        <w:t>9000-6021</w:t>
      </w:r>
      <w:r w:rsidRPr="004E5BCC">
        <w:rPr>
          <w:rFonts w:ascii="Times New Roman" w:eastAsia="Calibri" w:hAnsi="Times New Roman" w:cs="Times New Roman"/>
          <w:b/>
          <w:color w:val="000000"/>
          <w:sz w:val="24"/>
          <w:szCs w:val="24"/>
        </w:rPr>
        <w:t>,</w:t>
      </w:r>
      <w:r w:rsidRPr="004E5BCC">
        <w:rPr>
          <w:rFonts w:ascii="Calibri" w:eastAsia="Calibri" w:hAnsi="Calibri" w:cs="Times New Roman"/>
          <w:lang w:val="en-GB"/>
        </w:rPr>
        <w:t xml:space="preserve"> </w:t>
      </w:r>
      <w:r w:rsidRPr="004E5BCC">
        <w:rPr>
          <w:rFonts w:ascii="Times New Roman" w:eastAsia="Calibri" w:hAnsi="Times New Roman" w:cs="Times New Roman"/>
          <w:b/>
          <w:color w:val="000000"/>
          <w:sz w:val="24"/>
          <w:szCs w:val="24"/>
        </w:rPr>
        <w:t xml:space="preserve">bendras pastato plotas </w:t>
      </w:r>
      <w:r w:rsidR="001A11D7" w:rsidRPr="004E5BCC">
        <w:rPr>
          <w:rFonts w:ascii="Times New Roman" w:eastAsia="Calibri" w:hAnsi="Times New Roman" w:cs="Times New Roman"/>
          <w:b/>
          <w:color w:val="000000"/>
          <w:sz w:val="24"/>
          <w:szCs w:val="24"/>
        </w:rPr>
        <w:t>2492,25</w:t>
      </w:r>
      <w:r w:rsidRPr="004E5BCC">
        <w:rPr>
          <w:rFonts w:ascii="Times New Roman" w:eastAsia="Calibri" w:hAnsi="Times New Roman" w:cs="Times New Roman"/>
          <w:b/>
          <w:color w:val="000000"/>
          <w:sz w:val="24"/>
          <w:szCs w:val="24"/>
        </w:rPr>
        <w:t xml:space="preserve"> kv.m.) </w:t>
      </w:r>
      <w:r w:rsidR="001A11D7" w:rsidRPr="004E5BCC">
        <w:rPr>
          <w:rFonts w:ascii="Times New Roman" w:eastAsia="Calibri" w:hAnsi="Times New Roman" w:cs="Times New Roman"/>
          <w:b/>
          <w:color w:val="000000"/>
          <w:sz w:val="24"/>
          <w:szCs w:val="24"/>
        </w:rPr>
        <w:t>231,24</w:t>
      </w:r>
      <w:r w:rsidRPr="004E5BCC">
        <w:rPr>
          <w:rFonts w:ascii="Times New Roman" w:eastAsia="Calibri" w:hAnsi="Times New Roman" w:cs="Times New Roman"/>
          <w:b/>
          <w:color w:val="000000"/>
          <w:sz w:val="24"/>
          <w:szCs w:val="24"/>
        </w:rPr>
        <w:t xml:space="preserve"> </w:t>
      </w:r>
      <w:proofErr w:type="spellStart"/>
      <w:r w:rsidRPr="004E5BCC">
        <w:rPr>
          <w:rFonts w:ascii="Times New Roman" w:eastAsia="Calibri" w:hAnsi="Times New Roman" w:cs="Times New Roman"/>
          <w:b/>
          <w:color w:val="000000"/>
          <w:sz w:val="24"/>
          <w:szCs w:val="24"/>
        </w:rPr>
        <w:t>kv.m</w:t>
      </w:r>
      <w:proofErr w:type="spellEnd"/>
      <w:r w:rsidRPr="004E5BCC">
        <w:rPr>
          <w:rFonts w:ascii="Times New Roman" w:eastAsia="Calibri" w:hAnsi="Times New Roman" w:cs="Times New Roman"/>
          <w:b/>
          <w:color w:val="000000"/>
          <w:sz w:val="24"/>
          <w:szCs w:val="24"/>
        </w:rPr>
        <w:t>. patalp</w:t>
      </w:r>
      <w:r w:rsidR="00116265" w:rsidRPr="004E5BCC">
        <w:rPr>
          <w:rFonts w:ascii="Times New Roman" w:eastAsia="Calibri" w:hAnsi="Times New Roman" w:cs="Times New Roman"/>
          <w:b/>
          <w:color w:val="000000"/>
          <w:sz w:val="24"/>
          <w:szCs w:val="24"/>
        </w:rPr>
        <w:t>ą</w:t>
      </w:r>
      <w:r w:rsidRPr="004E5BCC">
        <w:rPr>
          <w:rFonts w:ascii="Times New Roman" w:eastAsia="Calibri" w:hAnsi="Times New Roman" w:cs="Times New Roman"/>
          <w:b/>
          <w:color w:val="000000"/>
          <w:sz w:val="24"/>
          <w:szCs w:val="24"/>
        </w:rPr>
        <w:t>, esanči</w:t>
      </w:r>
      <w:r w:rsidR="00116265" w:rsidRPr="004E5BCC">
        <w:rPr>
          <w:rFonts w:ascii="Times New Roman" w:eastAsia="Calibri" w:hAnsi="Times New Roman" w:cs="Times New Roman"/>
          <w:b/>
          <w:color w:val="000000"/>
          <w:sz w:val="24"/>
          <w:szCs w:val="24"/>
        </w:rPr>
        <w:t>ą</w:t>
      </w:r>
      <w:r w:rsidRPr="004E5BCC">
        <w:rPr>
          <w:rFonts w:ascii="Times New Roman" w:eastAsia="Calibri" w:hAnsi="Times New Roman" w:cs="Times New Roman"/>
          <w:b/>
          <w:color w:val="000000"/>
          <w:sz w:val="24"/>
          <w:szCs w:val="24"/>
        </w:rPr>
        <w:t xml:space="preserve"> Vilniuje, </w:t>
      </w:r>
      <w:r w:rsidR="001A11D7" w:rsidRPr="004E5BCC">
        <w:rPr>
          <w:rFonts w:ascii="Times New Roman" w:eastAsia="Calibri" w:hAnsi="Times New Roman" w:cs="Times New Roman"/>
          <w:b/>
          <w:color w:val="000000"/>
          <w:sz w:val="24"/>
          <w:szCs w:val="24"/>
        </w:rPr>
        <w:t>Ateities g.28</w:t>
      </w:r>
      <w:r w:rsidRPr="004E5BCC">
        <w:rPr>
          <w:rFonts w:ascii="Times New Roman" w:eastAsia="Calibri" w:hAnsi="Times New Roman" w:cs="Times New Roman"/>
          <w:b/>
          <w:color w:val="000000"/>
          <w:sz w:val="24"/>
          <w:szCs w:val="24"/>
        </w:rPr>
        <w:t xml:space="preserve"> - </w:t>
      </w:r>
      <w:r w:rsidR="00116265" w:rsidRPr="004E5BCC">
        <w:rPr>
          <w:rFonts w:ascii="Times New Roman" w:eastAsia="Calibri" w:hAnsi="Times New Roman" w:cs="Times New Roman"/>
          <w:b/>
          <w:color w:val="000000"/>
          <w:sz w:val="24"/>
          <w:szCs w:val="24"/>
        </w:rPr>
        <w:t>aktų</w:t>
      </w:r>
      <w:r w:rsidRPr="004E5BCC">
        <w:rPr>
          <w:rFonts w:ascii="Times New Roman" w:eastAsia="Calibri" w:hAnsi="Times New Roman" w:cs="Times New Roman"/>
          <w:b/>
          <w:color w:val="000000"/>
          <w:sz w:val="24"/>
          <w:szCs w:val="24"/>
        </w:rPr>
        <w:t xml:space="preserve"> sal</w:t>
      </w:r>
      <w:r w:rsidR="0058139B" w:rsidRPr="004E5BCC">
        <w:rPr>
          <w:rFonts w:ascii="Times New Roman" w:eastAsia="Calibri" w:hAnsi="Times New Roman" w:cs="Times New Roman"/>
          <w:b/>
          <w:color w:val="000000"/>
          <w:sz w:val="24"/>
          <w:szCs w:val="24"/>
        </w:rPr>
        <w:t>ę</w:t>
      </w:r>
      <w:r w:rsidRPr="004E5BCC">
        <w:rPr>
          <w:rFonts w:ascii="Times New Roman" w:eastAsia="Calibri" w:hAnsi="Times New Roman" w:cs="Times New Roman"/>
          <w:b/>
          <w:color w:val="000000"/>
          <w:sz w:val="24"/>
          <w:szCs w:val="24"/>
        </w:rPr>
        <w:t>, (nekilnojamojo turto objekto kadastrinių matavimų byloje patalp</w:t>
      </w:r>
      <w:r w:rsidR="00116265" w:rsidRPr="004E5BCC">
        <w:rPr>
          <w:rFonts w:ascii="Times New Roman" w:eastAsia="Calibri" w:hAnsi="Times New Roman" w:cs="Times New Roman"/>
          <w:b/>
          <w:color w:val="000000"/>
          <w:sz w:val="24"/>
          <w:szCs w:val="24"/>
        </w:rPr>
        <w:t>a</w:t>
      </w:r>
      <w:r w:rsidRPr="004E5BCC">
        <w:rPr>
          <w:rFonts w:ascii="Times New Roman" w:eastAsia="Calibri" w:hAnsi="Times New Roman" w:cs="Times New Roman"/>
          <w:b/>
          <w:color w:val="000000"/>
          <w:sz w:val="24"/>
          <w:szCs w:val="24"/>
        </w:rPr>
        <w:t xml:space="preserve"> pažymėt</w:t>
      </w:r>
      <w:r w:rsidR="00116265" w:rsidRPr="004E5BCC">
        <w:rPr>
          <w:rFonts w:ascii="Times New Roman" w:eastAsia="Calibri" w:hAnsi="Times New Roman" w:cs="Times New Roman"/>
          <w:b/>
          <w:color w:val="000000"/>
          <w:sz w:val="24"/>
          <w:szCs w:val="24"/>
        </w:rPr>
        <w:t>a</w:t>
      </w:r>
      <w:r w:rsidRPr="004E5BCC">
        <w:rPr>
          <w:rFonts w:ascii="Times New Roman" w:eastAsia="Calibri" w:hAnsi="Times New Roman" w:cs="Times New Roman"/>
          <w:b/>
          <w:color w:val="000000"/>
          <w:sz w:val="24"/>
          <w:szCs w:val="24"/>
        </w:rPr>
        <w:t xml:space="preserve"> indeks</w:t>
      </w:r>
      <w:r w:rsidR="00116265" w:rsidRPr="004E5BCC">
        <w:rPr>
          <w:rFonts w:ascii="Times New Roman" w:eastAsia="Calibri" w:hAnsi="Times New Roman" w:cs="Times New Roman"/>
          <w:b/>
          <w:color w:val="000000"/>
          <w:sz w:val="24"/>
          <w:szCs w:val="24"/>
        </w:rPr>
        <w:t>u 2-1</w:t>
      </w:r>
      <w:r w:rsidR="001A11D7" w:rsidRPr="004E5BCC">
        <w:rPr>
          <w:rFonts w:ascii="Times New Roman" w:eastAsia="Calibri" w:hAnsi="Times New Roman" w:cs="Times New Roman"/>
          <w:b/>
          <w:color w:val="000000"/>
          <w:sz w:val="24"/>
          <w:szCs w:val="24"/>
        </w:rPr>
        <w:t>8</w:t>
      </w:r>
      <w:r w:rsidRPr="004E5BCC">
        <w:rPr>
          <w:rFonts w:ascii="Times New Roman" w:eastAsia="Calibri" w:hAnsi="Times New Roman" w:cs="Times New Roman"/>
          <w:b/>
          <w:color w:val="000000"/>
          <w:sz w:val="24"/>
          <w:szCs w:val="24"/>
        </w:rPr>
        <w:t xml:space="preserve">),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2.2. Patalpų nuomos terminas abipusiu šalių susitarimu gali būti pratęstas.</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einamojo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5 (penkias) darbo dienas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per 5 (penkias) darbo dienas nuo Sutarties įregistravimo Nekilnojamojo turto registre dienos kompensuoti nuomotojui su Sutarties įregistravimu susijusias išlaidas;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grupių/lankytojų izoliavimo principo,</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 asmens higienos laikymosi būtinybės,</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 naudoti veidą dengiančią kaukę,</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asmenų sveikatos būklės stebėjimo,</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riboja užsiėmimuose dalyvaujančių asmenų atlydinčių, pasitinkančių tėvų (globėjų, rūpintojų ir pan.) patekimą į patalpų vidų,</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visuomenės sveikatos centrą ir Nuomotoją.</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4.8.7. Jei buvo naudojamas Nuomotojo inventorius, po kiekvieno užsiėmimo, jis privalo būti dezinfekuojamas.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6.2. Nuomininkas, per visą nuomos terminą laikęsis savo įsipareigojimų pagal Sutartį, nuomos terminui pasibaigus turės pirmenybės teisę prieš kitus asmenis sudaryti naują turto nuomos sutartį papildomam terminui. Nuomotojas </w:t>
      </w:r>
      <w:r w:rsidRPr="006E3763">
        <w:rPr>
          <w:rFonts w:ascii="Times New Roman" w:eastAsia="Times New Roman" w:hAnsi="Times New Roman" w:cs="Times New Roman"/>
          <w:sz w:val="24"/>
          <w:szCs w:val="24"/>
        </w:rPr>
        <w:t xml:space="preserve">privalo užtikrinti, kad turto nuomos sutarties atnaujinimo atveju bendra nuomos trukmė nebūtų ilgesnė kaip 10 metų. </w:t>
      </w:r>
      <w:r w:rsidRPr="006E3763">
        <w:rPr>
          <w:rFonts w:ascii="Times New Roman" w:eastAsia="Times New Roman" w:hAnsi="Times New Roman" w:cs="Times New Roman"/>
          <w:sz w:val="24"/>
          <w:szCs w:val="20"/>
        </w:rPr>
        <w:t>Nuomotojas ne vėliau kaip prieš 2 (du) mėnesius</w:t>
      </w:r>
      <w:r w:rsidRPr="006E3763">
        <w:rPr>
          <w:rFonts w:ascii="Times New Roman" w:eastAsia="Times New Roman" w:hAnsi="Times New Roman" w:cs="Times New Roman"/>
          <w:sz w:val="24"/>
          <w:szCs w:val="24"/>
        </w:rPr>
        <w:t xml:space="preserve"> iki nuomos termino pabaigos</w:t>
      </w:r>
      <w:r w:rsidRPr="006E3763">
        <w:rPr>
          <w:rFonts w:ascii="Times New Roman" w:eastAsia="Times New Roman" w:hAnsi="Times New Roman" w:cs="Times New Roman"/>
          <w:sz w:val="24"/>
          <w:szCs w:val="20"/>
        </w:rPr>
        <w:t xml:space="preserve">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bCs/>
          <w:sz w:val="24"/>
          <w:szCs w:val="20"/>
        </w:rPr>
      </w:pPr>
      <w:r w:rsidRPr="006E3763">
        <w:rPr>
          <w:rFonts w:ascii="Times New Roman" w:eastAsia="Times New Roman" w:hAnsi="Times New Roman" w:cs="Times New Roman"/>
          <w:bCs/>
          <w:sz w:val="24"/>
          <w:szCs w:val="20"/>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6.4. Visi Sutartis pakeitimai, papildymai ir priedai galioja, jeigu jie sudaryti raštu ir pasirašyti Sutarties šalių.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 Ši Sutartis pasibaigia arba gali būti nutraukta: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6.5.1. pasibaigus nuomos terminui;</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 xml:space="preserve">6.5.2. </w:t>
      </w:r>
      <w:r w:rsidRPr="006E3763">
        <w:rPr>
          <w:rFonts w:ascii="Times New Roman" w:eastAsia="Times New Roman" w:hAnsi="Times New Roman" w:cs="Times New Roman"/>
          <w:sz w:val="24"/>
          <w:szCs w:val="24"/>
          <w:lang w:eastAsia="lt-LT"/>
        </w:rPr>
        <w:t>Sutarties šalių susitarimu;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6.5.3. nuomininkas daugiau kaip 30 kalendorinių dienų nuo šios sutarties 3.2 punkte nurodyto termino vėluoja apmokėti nuomotojo pateiktas PVM sąskaitas-faktūras;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6.5.4. kitais Lietuvos Respublikos civilinio kodekso nustatytais atvejais ir tvarka;</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6.5.5. Lietuvos Respublikos civilinio kodekso nustatyta tvarka, kai išnuomoto turto reikia valstybės funkcijoms atlikti.</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lastRenderedPageBreak/>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8.1. Bet koks ginčas, kylantis iš Sutarties ar susijęs su Sutartimi, kuris neišsprendžiamas derybų būdu, turi būti sprendžiamas teisme Lietuvos Respublikos įstatymų nustatyta tvarka.</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8.2. Sutartis surašoma dviem egzemplioriais – po vieną kiekvienai Sutarties šaliai.</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8.3.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813DAB" w:rsidRDefault="006E3763" w:rsidP="00813DAB">
      <w:pPr>
        <w:autoSpaceDE w:val="0"/>
        <w:autoSpaceDN w:val="0"/>
        <w:adjustRightInd w:val="0"/>
        <w:spacing w:after="0" w:line="240" w:lineRule="auto"/>
        <w:rPr>
          <w:rFonts w:ascii="Times New Roman" w:hAnsi="Times New Roman" w:cs="Times New Roman"/>
          <w:sz w:val="24"/>
          <w:szCs w:val="24"/>
        </w:rPr>
      </w:pPr>
    </w:p>
    <w:sectPr w:rsidR="006E3763"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442E4"/>
    <w:rsid w:val="0004778F"/>
    <w:rsid w:val="00047DB9"/>
    <w:rsid w:val="00066DB4"/>
    <w:rsid w:val="000723FC"/>
    <w:rsid w:val="00074D55"/>
    <w:rsid w:val="00076D68"/>
    <w:rsid w:val="00081BBE"/>
    <w:rsid w:val="000911CE"/>
    <w:rsid w:val="00091602"/>
    <w:rsid w:val="000A5596"/>
    <w:rsid w:val="000B1C76"/>
    <w:rsid w:val="000B505C"/>
    <w:rsid w:val="000D7611"/>
    <w:rsid w:val="000E21DC"/>
    <w:rsid w:val="00116265"/>
    <w:rsid w:val="0012581A"/>
    <w:rsid w:val="001328D8"/>
    <w:rsid w:val="00137D30"/>
    <w:rsid w:val="00143DF4"/>
    <w:rsid w:val="001565F1"/>
    <w:rsid w:val="0017715A"/>
    <w:rsid w:val="00184FB7"/>
    <w:rsid w:val="00193749"/>
    <w:rsid w:val="001A08CE"/>
    <w:rsid w:val="001A11D7"/>
    <w:rsid w:val="001A3CE5"/>
    <w:rsid w:val="001C0897"/>
    <w:rsid w:val="001C0DE3"/>
    <w:rsid w:val="001C1A4E"/>
    <w:rsid w:val="001C2E94"/>
    <w:rsid w:val="001C7051"/>
    <w:rsid w:val="001D455F"/>
    <w:rsid w:val="001E45A1"/>
    <w:rsid w:val="001F287D"/>
    <w:rsid w:val="001F3037"/>
    <w:rsid w:val="0020055A"/>
    <w:rsid w:val="002023DD"/>
    <w:rsid w:val="002164EC"/>
    <w:rsid w:val="002216BE"/>
    <w:rsid w:val="00252BAB"/>
    <w:rsid w:val="002607FE"/>
    <w:rsid w:val="00265CB4"/>
    <w:rsid w:val="00275A56"/>
    <w:rsid w:val="00277F7F"/>
    <w:rsid w:val="0028361B"/>
    <w:rsid w:val="00285C61"/>
    <w:rsid w:val="0029209E"/>
    <w:rsid w:val="00295EB1"/>
    <w:rsid w:val="002A1893"/>
    <w:rsid w:val="002A5325"/>
    <w:rsid w:val="002D3506"/>
    <w:rsid w:val="002E3443"/>
    <w:rsid w:val="002F4365"/>
    <w:rsid w:val="002F6558"/>
    <w:rsid w:val="002F6CCC"/>
    <w:rsid w:val="00322B9E"/>
    <w:rsid w:val="003238A3"/>
    <w:rsid w:val="00323F2B"/>
    <w:rsid w:val="00331126"/>
    <w:rsid w:val="00341747"/>
    <w:rsid w:val="0034533A"/>
    <w:rsid w:val="0034536A"/>
    <w:rsid w:val="003523BE"/>
    <w:rsid w:val="00364C31"/>
    <w:rsid w:val="00366BC4"/>
    <w:rsid w:val="00372EB1"/>
    <w:rsid w:val="0037462C"/>
    <w:rsid w:val="00376E6E"/>
    <w:rsid w:val="003875AC"/>
    <w:rsid w:val="003A3576"/>
    <w:rsid w:val="003A53F2"/>
    <w:rsid w:val="003B0BCC"/>
    <w:rsid w:val="003B4ADC"/>
    <w:rsid w:val="003D2E5A"/>
    <w:rsid w:val="003D5548"/>
    <w:rsid w:val="003E5038"/>
    <w:rsid w:val="003E7004"/>
    <w:rsid w:val="00410597"/>
    <w:rsid w:val="00411A06"/>
    <w:rsid w:val="00414632"/>
    <w:rsid w:val="0042085A"/>
    <w:rsid w:val="004407B1"/>
    <w:rsid w:val="00442AA9"/>
    <w:rsid w:val="00450936"/>
    <w:rsid w:val="00454A5A"/>
    <w:rsid w:val="004637CB"/>
    <w:rsid w:val="00465502"/>
    <w:rsid w:val="0046771E"/>
    <w:rsid w:val="00476976"/>
    <w:rsid w:val="00494A8C"/>
    <w:rsid w:val="004953BB"/>
    <w:rsid w:val="004A02F6"/>
    <w:rsid w:val="004B689F"/>
    <w:rsid w:val="004C7846"/>
    <w:rsid w:val="004D1F0C"/>
    <w:rsid w:val="004D3DF3"/>
    <w:rsid w:val="004D50F6"/>
    <w:rsid w:val="004E3B75"/>
    <w:rsid w:val="004E5BCC"/>
    <w:rsid w:val="004F1949"/>
    <w:rsid w:val="005001E5"/>
    <w:rsid w:val="00504AEF"/>
    <w:rsid w:val="005060C5"/>
    <w:rsid w:val="00510F67"/>
    <w:rsid w:val="005125F1"/>
    <w:rsid w:val="005461CB"/>
    <w:rsid w:val="005477E3"/>
    <w:rsid w:val="0055496A"/>
    <w:rsid w:val="005627F3"/>
    <w:rsid w:val="0057549D"/>
    <w:rsid w:val="0058139B"/>
    <w:rsid w:val="005847AF"/>
    <w:rsid w:val="005864BD"/>
    <w:rsid w:val="00592512"/>
    <w:rsid w:val="00595598"/>
    <w:rsid w:val="005D50C7"/>
    <w:rsid w:val="005D646B"/>
    <w:rsid w:val="005E08B2"/>
    <w:rsid w:val="005E1F21"/>
    <w:rsid w:val="005E3DD9"/>
    <w:rsid w:val="005F466E"/>
    <w:rsid w:val="006017FE"/>
    <w:rsid w:val="006156EB"/>
    <w:rsid w:val="006157CF"/>
    <w:rsid w:val="00615EF9"/>
    <w:rsid w:val="00615FD9"/>
    <w:rsid w:val="006239FB"/>
    <w:rsid w:val="00641075"/>
    <w:rsid w:val="006620ED"/>
    <w:rsid w:val="00667238"/>
    <w:rsid w:val="0066741D"/>
    <w:rsid w:val="006734F7"/>
    <w:rsid w:val="00673C01"/>
    <w:rsid w:val="006751CF"/>
    <w:rsid w:val="00676B9E"/>
    <w:rsid w:val="00690BE7"/>
    <w:rsid w:val="006922CB"/>
    <w:rsid w:val="006D740B"/>
    <w:rsid w:val="006D79C2"/>
    <w:rsid w:val="006E28AD"/>
    <w:rsid w:val="006E3763"/>
    <w:rsid w:val="006F190B"/>
    <w:rsid w:val="00703F57"/>
    <w:rsid w:val="00707DF5"/>
    <w:rsid w:val="00727FA7"/>
    <w:rsid w:val="007457D9"/>
    <w:rsid w:val="00753D92"/>
    <w:rsid w:val="00771007"/>
    <w:rsid w:val="00773E29"/>
    <w:rsid w:val="007929FE"/>
    <w:rsid w:val="0079431D"/>
    <w:rsid w:val="007A3985"/>
    <w:rsid w:val="007A5442"/>
    <w:rsid w:val="007C01E3"/>
    <w:rsid w:val="007C68FB"/>
    <w:rsid w:val="007E0425"/>
    <w:rsid w:val="007E2408"/>
    <w:rsid w:val="007F3D8F"/>
    <w:rsid w:val="007F51B3"/>
    <w:rsid w:val="00811B8A"/>
    <w:rsid w:val="0081395F"/>
    <w:rsid w:val="00813DAB"/>
    <w:rsid w:val="00814461"/>
    <w:rsid w:val="00826CDC"/>
    <w:rsid w:val="008332E7"/>
    <w:rsid w:val="008406B9"/>
    <w:rsid w:val="008434BF"/>
    <w:rsid w:val="00863698"/>
    <w:rsid w:val="00875450"/>
    <w:rsid w:val="00884106"/>
    <w:rsid w:val="00894406"/>
    <w:rsid w:val="00897B19"/>
    <w:rsid w:val="008B6659"/>
    <w:rsid w:val="008C1276"/>
    <w:rsid w:val="008C41AB"/>
    <w:rsid w:val="008D5B77"/>
    <w:rsid w:val="008E20A7"/>
    <w:rsid w:val="008E5D51"/>
    <w:rsid w:val="008E7EC3"/>
    <w:rsid w:val="00915CB8"/>
    <w:rsid w:val="00925680"/>
    <w:rsid w:val="00930651"/>
    <w:rsid w:val="00935016"/>
    <w:rsid w:val="0094130E"/>
    <w:rsid w:val="009A2157"/>
    <w:rsid w:val="009B2A53"/>
    <w:rsid w:val="009B5480"/>
    <w:rsid w:val="009B5E7C"/>
    <w:rsid w:val="009C5C48"/>
    <w:rsid w:val="009D6FF2"/>
    <w:rsid w:val="009D7DD1"/>
    <w:rsid w:val="009E10FD"/>
    <w:rsid w:val="009E64A4"/>
    <w:rsid w:val="009F6D86"/>
    <w:rsid w:val="00A019F8"/>
    <w:rsid w:val="00A15D89"/>
    <w:rsid w:val="00A32C20"/>
    <w:rsid w:val="00A33992"/>
    <w:rsid w:val="00A44179"/>
    <w:rsid w:val="00A50633"/>
    <w:rsid w:val="00A50CEF"/>
    <w:rsid w:val="00A63BE0"/>
    <w:rsid w:val="00A87744"/>
    <w:rsid w:val="00A96497"/>
    <w:rsid w:val="00AB3B49"/>
    <w:rsid w:val="00AC75A4"/>
    <w:rsid w:val="00AE7881"/>
    <w:rsid w:val="00AF753A"/>
    <w:rsid w:val="00B07C46"/>
    <w:rsid w:val="00B15697"/>
    <w:rsid w:val="00B21CC5"/>
    <w:rsid w:val="00B24910"/>
    <w:rsid w:val="00B2517F"/>
    <w:rsid w:val="00B25723"/>
    <w:rsid w:val="00B43DAB"/>
    <w:rsid w:val="00B460B6"/>
    <w:rsid w:val="00B523C1"/>
    <w:rsid w:val="00B55370"/>
    <w:rsid w:val="00B60883"/>
    <w:rsid w:val="00B619FC"/>
    <w:rsid w:val="00B627DE"/>
    <w:rsid w:val="00B659D5"/>
    <w:rsid w:val="00B6756E"/>
    <w:rsid w:val="00B83785"/>
    <w:rsid w:val="00B939C6"/>
    <w:rsid w:val="00B93E35"/>
    <w:rsid w:val="00B95843"/>
    <w:rsid w:val="00B973A3"/>
    <w:rsid w:val="00BC2EF9"/>
    <w:rsid w:val="00BC548A"/>
    <w:rsid w:val="00BD4F16"/>
    <w:rsid w:val="00BD5740"/>
    <w:rsid w:val="00BE16CF"/>
    <w:rsid w:val="00BE3203"/>
    <w:rsid w:val="00BF55ED"/>
    <w:rsid w:val="00BF6059"/>
    <w:rsid w:val="00C060F5"/>
    <w:rsid w:val="00C12BDE"/>
    <w:rsid w:val="00C17BDB"/>
    <w:rsid w:val="00C20024"/>
    <w:rsid w:val="00C301B3"/>
    <w:rsid w:val="00C35041"/>
    <w:rsid w:val="00C37774"/>
    <w:rsid w:val="00C846EC"/>
    <w:rsid w:val="00C85314"/>
    <w:rsid w:val="00C907AB"/>
    <w:rsid w:val="00C914D0"/>
    <w:rsid w:val="00CA0155"/>
    <w:rsid w:val="00CA06E2"/>
    <w:rsid w:val="00CA231D"/>
    <w:rsid w:val="00CB4708"/>
    <w:rsid w:val="00CD337F"/>
    <w:rsid w:val="00CD3B52"/>
    <w:rsid w:val="00CE71A6"/>
    <w:rsid w:val="00CF3F84"/>
    <w:rsid w:val="00CF7C57"/>
    <w:rsid w:val="00D02769"/>
    <w:rsid w:val="00D04869"/>
    <w:rsid w:val="00D04DAB"/>
    <w:rsid w:val="00D128D3"/>
    <w:rsid w:val="00D34436"/>
    <w:rsid w:val="00D348B8"/>
    <w:rsid w:val="00D40186"/>
    <w:rsid w:val="00D51E93"/>
    <w:rsid w:val="00D7128F"/>
    <w:rsid w:val="00D87951"/>
    <w:rsid w:val="00DA0E4A"/>
    <w:rsid w:val="00DA5CEA"/>
    <w:rsid w:val="00DB4337"/>
    <w:rsid w:val="00DD20B1"/>
    <w:rsid w:val="00DD3309"/>
    <w:rsid w:val="00DE7D53"/>
    <w:rsid w:val="00DF0A9E"/>
    <w:rsid w:val="00DF66A2"/>
    <w:rsid w:val="00DF75CE"/>
    <w:rsid w:val="00E03F67"/>
    <w:rsid w:val="00E040CC"/>
    <w:rsid w:val="00E05581"/>
    <w:rsid w:val="00E41525"/>
    <w:rsid w:val="00E44451"/>
    <w:rsid w:val="00E50B28"/>
    <w:rsid w:val="00E517EE"/>
    <w:rsid w:val="00E51A22"/>
    <w:rsid w:val="00E6027C"/>
    <w:rsid w:val="00E62B15"/>
    <w:rsid w:val="00E65B3C"/>
    <w:rsid w:val="00E702CB"/>
    <w:rsid w:val="00E858A5"/>
    <w:rsid w:val="00E90547"/>
    <w:rsid w:val="00E91DA4"/>
    <w:rsid w:val="00EA3B2A"/>
    <w:rsid w:val="00EB7A5A"/>
    <w:rsid w:val="00EE79F2"/>
    <w:rsid w:val="00EF1FF9"/>
    <w:rsid w:val="00EF24A8"/>
    <w:rsid w:val="00EF3CEC"/>
    <w:rsid w:val="00EF6CFD"/>
    <w:rsid w:val="00EF7316"/>
    <w:rsid w:val="00F02B51"/>
    <w:rsid w:val="00F03924"/>
    <w:rsid w:val="00F0742E"/>
    <w:rsid w:val="00F20A1C"/>
    <w:rsid w:val="00F22C2F"/>
    <w:rsid w:val="00F36B98"/>
    <w:rsid w:val="00F5189C"/>
    <w:rsid w:val="00F541E0"/>
    <w:rsid w:val="00F71AA4"/>
    <w:rsid w:val="00F771A0"/>
    <w:rsid w:val="00F840BE"/>
    <w:rsid w:val="00F8541E"/>
    <w:rsid w:val="00FA1D54"/>
    <w:rsid w:val="00FB020D"/>
    <w:rsid w:val="00FB5BFB"/>
    <w:rsid w:val="00FC2F56"/>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8EE0"/>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4029</Words>
  <Characters>22967</Characters>
  <Application>Microsoft Office Word</Application>
  <DocSecurity>0</DocSecurity>
  <Lines>191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144</cp:revision>
  <cp:lastPrinted>2019-09-27T08:27:00Z</cp:lastPrinted>
  <dcterms:created xsi:type="dcterms:W3CDTF">2020-08-28T07:11:00Z</dcterms:created>
  <dcterms:modified xsi:type="dcterms:W3CDTF">2020-09-16T07:00:00Z</dcterms:modified>
</cp:coreProperties>
</file>